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2DA1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транспорта РФ от 23 июня 2016 г. N 175 "Об утверждении Типово</w:t>
        </w:r>
        <w:r>
          <w:rPr>
            <w:rStyle w:val="a4"/>
            <w:b w:val="0"/>
            <w:bCs w:val="0"/>
          </w:rPr>
          <w:t>й дополнительной профессиональной программы повышения квалификации консультантов по вопросам безопасности перевозки опасных грузов автомобильным транспортом в области международных автомобильных перевозок и Типовой дополнительной профессиональной программы</w:t>
        </w:r>
        <w:r>
          <w:rPr>
            <w:rStyle w:val="a4"/>
            <w:b w:val="0"/>
            <w:bCs w:val="0"/>
          </w:rPr>
          <w:t xml:space="preserve"> профессиональной переподготовки консультантов по вопросам безопасности перевозки опасных грузов автомобильным транспортом в области международных автомобильных перевозок"</w:t>
        </w:r>
      </w:hyperlink>
    </w:p>
    <w:p w:rsidR="00000000" w:rsidRDefault="00942DA1"/>
    <w:p w:rsidR="00000000" w:rsidRDefault="00942DA1">
      <w:r>
        <w:t xml:space="preserve">В соответствии с </w:t>
      </w:r>
      <w:hyperlink r:id="rId8" w:history="1">
        <w:r>
          <w:rPr>
            <w:rStyle w:val="a4"/>
          </w:rPr>
          <w:t>частью 7 статьи 76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 (ч. 1), ст. 7598; 2013, N 19, ст. 2326, N 23, ст. 2878, N 27, ст. 3462, N 30 (ч.</w:t>
      </w:r>
      <w:r>
        <w:t xml:space="preserve"> 1), ст. 4036, N 48, ст. 6165; 2014, N 6, ст. 562, 566, N 19, ст. 2289, N 22, ст. 2769, N 23, ст. 2930, 2933, N 26 (ч. 1), ст. 3388, N 30 (ч. 1), ст. 4217, 4257, 4263; 2015, N 1 (ч. 1), ст. 42, 53, 72; N 14, ст. 2008; N 18, ст. 2625, N 27, ст. 3951, 3989, </w:t>
      </w:r>
      <w:r>
        <w:t xml:space="preserve">N 29 (ч. 1), ст. 4339, 4364, N 51 (ч. 3), ст. 7241; 2016, N 1 (ч. 1), ст. 8, 9, 24, 78, N 10, ст. 1320) и </w:t>
      </w:r>
      <w:hyperlink r:id="rId9" w:history="1">
        <w:r>
          <w:rPr>
            <w:rStyle w:val="a4"/>
          </w:rPr>
          <w:t>подпунктом 5.2.8(4)</w:t>
        </w:r>
      </w:hyperlink>
      <w:r>
        <w:t xml:space="preserve"> Положения о Министерстве транспорта Российской Федерации, утвер</w:t>
      </w:r>
      <w:r>
        <w:t xml:space="preserve">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июля 2004 г. N 395 (Собрание законодательства Российской Федерации, 2004, N 32, ст. 3342; 2006, N 15, ст. 1612, N 24 ст 2601, N 5</w:t>
      </w:r>
      <w:r>
        <w:t>2 (ч. 3), ст. 5587; 2008, N 8, ст. 740, N 11 (ч. 1), ст. 1029, N 17, ст. 1883, N 18, ст. 2060, N 22, ст. 2576, N 42, ст. 4825, N 46, ст. 5337; 2009, N 3, ст 378, N 4, ст. 506, N 6, ст. 738, N 13, ст. 1558, N 18 (ч. 2), ст. 2249, N 32, ст. 4046 N 33, ст. 40</w:t>
      </w:r>
      <w:r>
        <w:t>88, N 36, ст. 4361, N 51, ст. 6332; 2010, N 6, ст. 650, ст. 652, N 11, ст. 1222, N 12, ст. 1348, N 13, ст. 1502, N 15, ст. 1805, N 25, ст. 3172, N 26, ст. 3350, N 31, ст. 4251; 2011, N 14, ст. 1935, N 26, ст. 3801, ст. 3804, N 32, ст. 4832, N 38, ст. 5389,</w:t>
      </w:r>
      <w:r>
        <w:t xml:space="preserve"> N 46, ст. 6526, N 47, ст. 6660, N 48, ст. 6922; 2012, N 6, ст. 686 N 14, ст. 1630, N 19, ст. 2439, N 44, ст. 6029, N 49, ст. 6881; 2013, N 5, ст. 388, N 12, ст. 1322, N 26, ст. 3343, N 33, ст. 4386, N 38, ст. 4821, N 45, ст. 5822; 2014, N 12, ст. 1286, N </w:t>
      </w:r>
      <w:r>
        <w:t>18 (ч. 4), ст. 2177, N 30 (ч. 2), ст. 4311, N 30 (ч. 2), ст. 325, N 37, ст. 4974, N 42, ст. 5736, N 43, ст. 5901, ст. 5926; 2015, N 2, ст. 491, N 16, ст. 2394, N 17 (ч. 4), ст. 2571, N 20, ст. 2925, N 38, ст. 5300, N 47, ст. 6605, N 49, ст. 6976; 2016, N 1</w:t>
      </w:r>
      <w:r>
        <w:t xml:space="preserve"> (ч. 2), ст. 242, N 2 (ч. 1), ст. 325), приказываю:</w:t>
      </w:r>
    </w:p>
    <w:p w:rsidR="00000000" w:rsidRDefault="00942DA1">
      <w:r>
        <w:t>Утвердить:</w:t>
      </w:r>
    </w:p>
    <w:p w:rsidR="00000000" w:rsidRDefault="00942DA1">
      <w:bookmarkStart w:id="0" w:name="sub_1"/>
      <w:r>
        <w:t>Типовую дополнительную профессиональную программу повышения квалификации консультантов по вопросам безопасности перевозки опасных грузов автомобильным транспортом в области международных а</w:t>
      </w:r>
      <w:r>
        <w:t>втомобильных перевозок (</w:t>
      </w:r>
      <w:hyperlink w:anchor="sub_1000" w:history="1">
        <w:r>
          <w:rPr>
            <w:rStyle w:val="a4"/>
          </w:rPr>
          <w:t>приложение N 1</w:t>
        </w:r>
      </w:hyperlink>
      <w:r>
        <w:t xml:space="preserve"> к настоящему приказу);</w:t>
      </w:r>
    </w:p>
    <w:p w:rsidR="00000000" w:rsidRDefault="00942DA1">
      <w:bookmarkStart w:id="1" w:name="sub_2"/>
      <w:bookmarkEnd w:id="0"/>
      <w:r>
        <w:t>Типовую дополнительную профессиональную программу профессиональной переподготовки консультантов по вопросам безопасности перевозки опасных грузов автомобильным транспортом в области международных автомобильных перевозок (</w:t>
      </w:r>
      <w:hyperlink w:anchor="sub_2000" w:history="1">
        <w:r>
          <w:rPr>
            <w:rStyle w:val="a4"/>
          </w:rPr>
          <w:t>приложение N</w:t>
        </w:r>
        <w:r>
          <w:rPr>
            <w:rStyle w:val="a4"/>
          </w:rPr>
          <w:t> 2</w:t>
        </w:r>
      </w:hyperlink>
      <w:r>
        <w:t xml:space="preserve"> к настоящему приказу).</w:t>
      </w:r>
    </w:p>
    <w:bookmarkEnd w:id="1"/>
    <w:p w:rsidR="00000000" w:rsidRDefault="00942DA1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42DA1">
            <w:pPr>
              <w:pStyle w:val="a6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42DA1">
            <w:pPr>
              <w:pStyle w:val="a5"/>
              <w:jc w:val="right"/>
            </w:pPr>
            <w:r>
              <w:t>М.Ю. Соколов</w:t>
            </w:r>
          </w:p>
        </w:tc>
      </w:tr>
    </w:tbl>
    <w:p w:rsidR="00000000" w:rsidRDefault="00942DA1"/>
    <w:p w:rsidR="00000000" w:rsidRDefault="00942DA1">
      <w:pPr>
        <w:pStyle w:val="a6"/>
      </w:pPr>
      <w:r>
        <w:t>Зарегистрировано в Минюсте РФ 25 августа 2016 г.</w:t>
      </w:r>
    </w:p>
    <w:p w:rsidR="00000000" w:rsidRDefault="00942DA1">
      <w:pPr>
        <w:pStyle w:val="a6"/>
      </w:pPr>
      <w:r>
        <w:t>Регистрационный N 43387</w:t>
      </w:r>
    </w:p>
    <w:p w:rsidR="00000000" w:rsidRDefault="00942DA1"/>
    <w:p w:rsidR="00000000" w:rsidRDefault="00942DA1">
      <w:pPr>
        <w:ind w:firstLine="698"/>
        <w:jc w:val="right"/>
      </w:pPr>
      <w:bookmarkStart w:id="2" w:name="sub_1000"/>
      <w:r>
        <w:rPr>
          <w:rStyle w:val="a3"/>
        </w:rPr>
        <w:t>Приложение N 1</w:t>
      </w:r>
    </w:p>
    <w:bookmarkEnd w:id="2"/>
    <w:p w:rsidR="00000000" w:rsidRDefault="00942DA1"/>
    <w:p w:rsidR="00000000" w:rsidRDefault="00942DA1">
      <w:pPr>
        <w:pStyle w:val="1"/>
      </w:pPr>
      <w:r>
        <w:t xml:space="preserve">Типовая дополнительная профессиональная программа </w:t>
      </w:r>
      <w:r>
        <w:br/>
        <w:t>повышения квалификации консультантов по в</w:t>
      </w:r>
      <w:r>
        <w:t>опросам безопасности перевозки опасных грузов автомобильным транспортом в области международных автомобильных перевозок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транспорта РФ от 23 июня 2016 г. N 175)</w:t>
      </w:r>
    </w:p>
    <w:p w:rsidR="00000000" w:rsidRDefault="00942DA1"/>
    <w:p w:rsidR="00000000" w:rsidRDefault="00942DA1">
      <w:pPr>
        <w:pStyle w:val="1"/>
      </w:pPr>
      <w:bookmarkStart w:id="3" w:name="sub_1001"/>
      <w:r>
        <w:lastRenderedPageBreak/>
        <w:t>I. Общие положения</w:t>
      </w:r>
    </w:p>
    <w:bookmarkEnd w:id="3"/>
    <w:p w:rsidR="00000000" w:rsidRDefault="00942DA1"/>
    <w:p w:rsidR="00000000" w:rsidRDefault="00942DA1">
      <w:bookmarkStart w:id="4" w:name="sub_1011"/>
      <w:r>
        <w:t xml:space="preserve">1.1. Типовая дополнительная профессиональная программа повышения квалификации консультантов по вопросам безопасности перевозки опасных грузов автомобильным транспортом в области международных автомобильных перевозок (далее - Типовая программа) разработана </w:t>
      </w:r>
      <w:r>
        <w:t xml:space="preserve">в соответствии с требованиями </w:t>
      </w:r>
      <w:hyperlink r:id="rId11" w:history="1">
        <w:r>
          <w:rPr>
            <w:rStyle w:val="a4"/>
          </w:rPr>
          <w:t>Федерального закона</w:t>
        </w:r>
      </w:hyperlink>
      <w:r>
        <w:t xml:space="preserve"> от 29 декабря 2012 г. N 273-ФЗ "Об образовании в Российской Федерации"</w:t>
      </w:r>
      <w:hyperlink w:anchor="sub_11111" w:history="1">
        <w:r>
          <w:rPr>
            <w:rStyle w:val="a4"/>
          </w:rPr>
          <w:t>*(1)</w:t>
        </w:r>
      </w:hyperlink>
      <w:r>
        <w:t xml:space="preserve">, </w:t>
      </w:r>
      <w:hyperlink r:id="rId12" w:history="1">
        <w:r>
          <w:rPr>
            <w:rStyle w:val="a4"/>
          </w:rPr>
          <w:t>подпунктом 5.2.8(4)</w:t>
        </w:r>
      </w:hyperlink>
      <w:r>
        <w:t xml:space="preserve"> Положения о Министерстве транспорта Российской Федерации, утвержденного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июля 2004 г. N 395</w:t>
      </w:r>
      <w:hyperlink w:anchor="sub_12222" w:history="1">
        <w:r>
          <w:rPr>
            <w:rStyle w:val="a4"/>
          </w:rPr>
          <w:t>*(2)</w:t>
        </w:r>
      </w:hyperlink>
      <w:r>
        <w:t xml:space="preserve">, </w:t>
      </w:r>
      <w:hyperlink r:id="rId14" w:history="1">
        <w:r>
          <w:rPr>
            <w:rStyle w:val="a4"/>
          </w:rPr>
          <w:t>приказа</w:t>
        </w:r>
      </w:hyperlink>
      <w:r>
        <w:t xml:space="preserve"> Минтранса России от 9 июля 2012 г. N 203 "Об утверждении Порядка проведения экзамена и выдачи свидетельств о профессиональной подготовке консультантов </w:t>
      </w:r>
      <w:r>
        <w:t xml:space="preserve">по вопросам безопасности перевозки опасных грузов автомобильным транспортом" (зарегистрирован Минюстом России 7 сентября 2012 г., регистрационный N 25407) с изменениями, внесенными </w:t>
      </w:r>
      <w:hyperlink r:id="rId15" w:history="1">
        <w:r>
          <w:rPr>
            <w:rStyle w:val="a4"/>
          </w:rPr>
          <w:t>приказом</w:t>
        </w:r>
      </w:hyperlink>
      <w:r>
        <w:t xml:space="preserve"> Ми</w:t>
      </w:r>
      <w:r>
        <w:t xml:space="preserve">нтранса России от 30 мая 2014 г. N 144 (зарегистрирован Минюстом России 17 июля 2014 г., регистрационный N 33137), </w:t>
      </w:r>
      <w:hyperlink r:id="rId16" w:history="1">
        <w:r>
          <w:rPr>
            <w:rStyle w:val="a4"/>
          </w:rPr>
          <w:t>приказа</w:t>
        </w:r>
      </w:hyperlink>
      <w:r>
        <w:t xml:space="preserve"> Минобрнауки России от 1 июля 2013 г. N 499 "Об утверждении Порядка</w:t>
      </w:r>
      <w:r>
        <w:t xml:space="preserve"> организации и осуществления образовательной деятельности по дополнительным профессиональным программам" (зарегистрирован Минюстом России 20 августа 2013 г., регистрационный N 29444) с изменениями, внесенными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Минобрнауки России от 15 ноября 2013 г. N 1244 (зарегистрирован Минюстом России 14 января 2014 г., регистрационный N 31014), и предписаниями раздела 1.8.3 приложения А </w:t>
      </w:r>
      <w:hyperlink r:id="rId18" w:history="1">
        <w:r>
          <w:rPr>
            <w:rStyle w:val="a4"/>
          </w:rPr>
          <w:t>Европейского соглашения</w:t>
        </w:r>
      </w:hyperlink>
      <w:r>
        <w:t xml:space="preserve"> о международной дорожной перевозке опасных грузов от 30 сентября 1957 г. (ДОПОГ)</w:t>
      </w:r>
      <w:hyperlink w:anchor="sub_13333" w:history="1">
        <w:r>
          <w:rPr>
            <w:rStyle w:val="a4"/>
          </w:rPr>
          <w:t>*(3)</w:t>
        </w:r>
      </w:hyperlink>
      <w:r>
        <w:t>.</w:t>
      </w:r>
    </w:p>
    <w:p w:rsidR="00000000" w:rsidRDefault="00942DA1">
      <w:bookmarkStart w:id="5" w:name="sub_1012"/>
      <w:bookmarkEnd w:id="4"/>
      <w:r>
        <w:t>1.2. Обучение проводится по образовательной программе (далее - Программа), разработанной организацие</w:t>
      </w:r>
      <w:r>
        <w:t>й, осуществляющей образовательную деятельность, на основании Типовой программы.</w:t>
      </w:r>
    </w:p>
    <w:p w:rsidR="00000000" w:rsidRDefault="00942DA1">
      <w:bookmarkStart w:id="6" w:name="sub_1013"/>
      <w:bookmarkEnd w:id="5"/>
      <w:r>
        <w:t>1.3. Целью реализации Программы является совершенствование и (или) повышение профессионального уровня в рамках имеющейся квалификации, необходимой для профессио</w:t>
      </w:r>
      <w:r>
        <w:t>нальной деятельности консультанта по вопросам безопасности перевозки опасных грузов автомобильным транспортом в международном сообщении (далее - консультант).</w:t>
      </w:r>
    </w:p>
    <w:p w:rsidR="00000000" w:rsidRDefault="00942DA1">
      <w:bookmarkStart w:id="7" w:name="sub_1014"/>
      <w:bookmarkEnd w:id="6"/>
      <w:r>
        <w:t>1.4. Обучение проводится по учебно-тематическому плану, предусматривающему повыше</w:t>
      </w:r>
      <w:r>
        <w:t>ние профессионального уровня в рамках имеющейся квалификации и освоение новых компетенций, необходимых для профессиональной деятельности консультанта (далее - первичное обучение), или по учебно-тематическому плану, предусматривающему совершенствование комп</w:t>
      </w:r>
      <w:r>
        <w:t>етенций консультанта (далее - повторное обучение).</w:t>
      </w:r>
    </w:p>
    <w:p w:rsidR="00000000" w:rsidRDefault="00942DA1">
      <w:bookmarkStart w:id="8" w:name="sub_1015"/>
      <w:bookmarkEnd w:id="7"/>
      <w:r>
        <w:t>1.5. Повторное обучение проводится не реже одного раза в пять лет после освоения компетенций консультанта.</w:t>
      </w:r>
    </w:p>
    <w:p w:rsidR="00000000" w:rsidRDefault="00942DA1">
      <w:bookmarkStart w:id="9" w:name="sub_1016"/>
      <w:bookmarkEnd w:id="8"/>
      <w:r>
        <w:t>1.6. </w:t>
      </w:r>
      <w:r>
        <w:t>Для получения слушателями необходимых знаний настоящей Типовой программой предусматривается проведение организацией, осуществляющей образовательную деятельность, теоретических и практических занятий, а для оценки степени и уровня освоения слушателями образ</w:t>
      </w:r>
      <w:r>
        <w:t>овательной программы - проведение итоговой аттестации в форме, определяемой организацией, осуществляющей образовательную деятельность, самостоятельно.</w:t>
      </w:r>
    </w:p>
    <w:p w:rsidR="00000000" w:rsidRDefault="00942DA1">
      <w:bookmarkStart w:id="10" w:name="sub_1017"/>
      <w:bookmarkEnd w:id="9"/>
      <w:r>
        <w:t>1.7. Продолжительность обучения слушателей, а также перечень разделов курса обучения (в с</w:t>
      </w:r>
      <w:r>
        <w:t xml:space="preserve">оответствии с терминологией </w:t>
      </w:r>
      <w:hyperlink r:id="rId19" w:history="1">
        <w:r>
          <w:rPr>
            <w:rStyle w:val="a4"/>
          </w:rPr>
          <w:t>ДОПОГ</w:t>
        </w:r>
      </w:hyperlink>
      <w:r>
        <w:t xml:space="preserve"> - перечень тем) устанавливаются учебно-тематическим планом первичного обучения и учебно-тематическим планом повторного обучения.</w:t>
      </w:r>
    </w:p>
    <w:p w:rsidR="00000000" w:rsidRDefault="00942DA1">
      <w:bookmarkStart w:id="11" w:name="sub_1018"/>
      <w:bookmarkEnd w:id="10"/>
      <w:r>
        <w:t>1.8. В настоящ</w:t>
      </w:r>
      <w:r>
        <w:t>ей Типовой программе предусматриваются также индивидуальные практические занятия, охватывающие в первую очередь действия по оказанию первой помощи пострадавшим, тушению пожара и иные действия, предпринимаемые в случае дорожно-транспортного происшествия или</w:t>
      </w:r>
      <w:r>
        <w:t xml:space="preserve"> аварии.</w:t>
      </w:r>
    </w:p>
    <w:p w:rsidR="00000000" w:rsidRDefault="00942DA1">
      <w:bookmarkStart w:id="12" w:name="sub_1019"/>
      <w:bookmarkEnd w:id="11"/>
      <w:r>
        <w:t>1.9. К прохождению курса первичного обучения допускаются лица, имеющие:</w:t>
      </w:r>
    </w:p>
    <w:bookmarkEnd w:id="12"/>
    <w:p w:rsidR="00000000" w:rsidRDefault="00942DA1">
      <w:r>
        <w:t xml:space="preserve">высшее образование по направлению подготовки, входящей в укрупненную группу профессиональной подготовки </w:t>
      </w:r>
      <w:hyperlink r:id="rId20" w:history="1">
        <w:r>
          <w:rPr>
            <w:rStyle w:val="a4"/>
          </w:rPr>
          <w:t>23.00.00</w:t>
        </w:r>
      </w:hyperlink>
      <w:r>
        <w:t xml:space="preserve"> "Техника и технологии наземного транспорта"</w:t>
      </w:r>
      <w:hyperlink w:anchor="sub_14444" w:history="1">
        <w:r>
          <w:rPr>
            <w:rStyle w:val="a4"/>
          </w:rPr>
          <w:t>*(4)</w:t>
        </w:r>
      </w:hyperlink>
      <w:r>
        <w:t>;</w:t>
      </w:r>
    </w:p>
    <w:p w:rsidR="00000000" w:rsidRDefault="00942DA1">
      <w:r>
        <w:lastRenderedPageBreak/>
        <w:t xml:space="preserve">среднее профессиональное образование по программам подготовки специалистов среднего звена, входящей в укрупненную группу специальностей </w:t>
      </w:r>
      <w:hyperlink r:id="rId21" w:history="1">
        <w:r>
          <w:rPr>
            <w:rStyle w:val="a4"/>
          </w:rPr>
          <w:t>23.00.00</w:t>
        </w:r>
      </w:hyperlink>
      <w:r>
        <w:t xml:space="preserve"> "Техника и технологии наземного транспорта" и стаж работы в области организации перевозок и управления на автомобильном транспорте не менее трех лет.</w:t>
      </w:r>
    </w:p>
    <w:p w:rsidR="00000000" w:rsidRDefault="00942DA1">
      <w:bookmarkStart w:id="13" w:name="sub_1110"/>
      <w:r>
        <w:t>1.10. К прохождени</w:t>
      </w:r>
      <w:r>
        <w:t xml:space="preserve">ю курса повторного обучения консультантов допускаются лица, имеющие свидетельство о подготовке консультантов по вопросам безопасности перевозки опасных грузов автомобильным транспортом, выданное в соответствии с </w:t>
      </w:r>
      <w:hyperlink r:id="rId22" w:history="1">
        <w:r>
          <w:rPr>
            <w:rStyle w:val="a4"/>
          </w:rPr>
          <w:t>Порядком</w:t>
        </w:r>
      </w:hyperlink>
      <w:r>
        <w:t xml:space="preserve">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транспортом, утвержденным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Минтранса России от 9 июля 2012 г. N 203.</w:t>
      </w:r>
    </w:p>
    <w:bookmarkEnd w:id="13"/>
    <w:p w:rsidR="00000000" w:rsidRDefault="00942DA1"/>
    <w:p w:rsidR="00000000" w:rsidRDefault="00942DA1">
      <w:pPr>
        <w:pStyle w:val="1"/>
      </w:pPr>
      <w:bookmarkStart w:id="14" w:name="sub_1002"/>
      <w:r>
        <w:t>II. Учебно-тематический план, предусматривающий освоение новых компетенций, необходимых для профессиональной деятельности консультанта</w:t>
      </w:r>
    </w:p>
    <w:bookmarkEnd w:id="14"/>
    <w:p w:rsidR="00000000" w:rsidRDefault="00942D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460"/>
        <w:gridCol w:w="980"/>
        <w:gridCol w:w="11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Разделы (темы) курса обуч</w:t>
            </w:r>
            <w:r>
              <w:t>ения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Количество учебных часов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лекции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практические занятия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5" w:name="sub_1021"/>
            <w:r>
              <w:t>1</w:t>
            </w:r>
            <w:bookmarkEnd w:id="1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Социально-экономическое значение проблемы обеспечения безопасности при перевозках опасных грузов автомобильным транспортом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6" w:name="sub_1022"/>
            <w:r>
              <w:t>2</w:t>
            </w:r>
            <w:bookmarkEnd w:id="1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Нормативно-правовое регулирование перевозок опасных грузов в международном и внутригосударственном сообщении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7" w:name="sub_1023"/>
            <w:r>
              <w:t>3</w:t>
            </w:r>
            <w:bookmarkEnd w:id="1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Функции и квалификационные требования к консультантам по вопросам безопасности перевозок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8" w:name="sub_1024"/>
            <w:r>
              <w:t>4</w:t>
            </w:r>
            <w:bookmarkEnd w:id="1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Классификация, общая характеристика опасных грузов и виды опасности при их перевозках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9" w:name="sub_1025"/>
            <w:r>
              <w:t>5</w:t>
            </w:r>
            <w:bookmarkEnd w:id="1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Общие требования к таре, упаковкам, контейнерам и цистернам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20" w:name="sub_1026"/>
            <w:r>
              <w:t>6</w:t>
            </w:r>
            <w:bookmarkEnd w:id="2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Требования к транспортным средствам и дополнительному оборудованию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21" w:name="sub_1027"/>
            <w:r>
              <w:t>7</w:t>
            </w:r>
            <w:bookmarkEnd w:id="2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Маркировка, знаки опасности, информационные табло и таблички оранжевого цвета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22" w:name="sub_1028"/>
            <w:r>
              <w:t>8</w:t>
            </w:r>
            <w:bookmarkEnd w:id="2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Изъятия, ограничения и вопросы совместимости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23" w:name="sub_1029"/>
            <w:r>
              <w:t>9</w:t>
            </w:r>
            <w:bookmarkEnd w:id="2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Способы и организация автомобильных и мультимодальных перевозок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24" w:name="sub_1210"/>
            <w:r>
              <w:t>10</w:t>
            </w:r>
            <w:bookmarkEnd w:id="2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Обязанности и ответственность участников перевозки опасных грузов и контроль за соблюдением установленных требований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25" w:name="sub_1211"/>
            <w:r>
              <w:t>11</w:t>
            </w:r>
            <w:bookmarkEnd w:id="2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Профилактические меры по обеспечению безопасности при осуществлении перевозок и погрузочно-разгрузочных работ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26" w:name="sub_1212"/>
            <w:r>
              <w:t>12</w:t>
            </w:r>
            <w:bookmarkEnd w:id="2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Действия водителя и экипажа в случае аварий и происшествий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27" w:name="sub_1213"/>
            <w:r>
              <w:lastRenderedPageBreak/>
              <w:t>13</w:t>
            </w:r>
            <w:bookmarkEnd w:id="2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Транспортно-сопроводительная и разрешительная документация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28" w:name="sub_1214"/>
            <w:r>
              <w:t>14</w:t>
            </w:r>
            <w:bookmarkEnd w:id="2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Составление плана обеспечения безопасности и ежегодного отчета предприятия о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Всего учебных часов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28</w:t>
            </w:r>
          </w:p>
        </w:tc>
      </w:tr>
    </w:tbl>
    <w:p w:rsidR="00000000" w:rsidRDefault="00942DA1"/>
    <w:p w:rsidR="00000000" w:rsidRDefault="00942DA1">
      <w:pPr>
        <w:pStyle w:val="1"/>
      </w:pPr>
      <w:bookmarkStart w:id="29" w:name="sub_1003"/>
      <w:r>
        <w:t>III. </w:t>
      </w:r>
      <w:r>
        <w:t>Учебно-тематический план обучения, предусматривающий совершенствование компетенции консультанта</w:t>
      </w:r>
    </w:p>
    <w:bookmarkEnd w:id="29"/>
    <w:p w:rsidR="00000000" w:rsidRDefault="00942D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460"/>
        <w:gridCol w:w="980"/>
        <w:gridCol w:w="11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Разделы (темы) курса обучения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Количество учебных часов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лекции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практические занятия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30" w:name="sub_1031"/>
            <w:r>
              <w:t>1</w:t>
            </w:r>
            <w:bookmarkEnd w:id="3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Социально-экономическое значение проблемы обеспечения безопасности при перевозках опасных грузов автомобильным транспортом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31" w:name="sub_1032"/>
            <w:r>
              <w:t>2</w:t>
            </w:r>
            <w:bookmarkEnd w:id="3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Нормативно-правовое регулирование перевозок опасных грузов в международном и внутригосударственном сообщении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32" w:name="sub_1033"/>
            <w:r>
              <w:t>3</w:t>
            </w:r>
            <w:bookmarkEnd w:id="3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Функции и квалификационные требования к консультантам по вопросам безопасности перевозок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33" w:name="sub_1034"/>
            <w:r>
              <w:t>4</w:t>
            </w:r>
            <w:bookmarkEnd w:id="3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Классификация, общая характеристика опасных грузов и виды опасности при их перевозках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34" w:name="sub_1035"/>
            <w:r>
              <w:t>5</w:t>
            </w:r>
            <w:bookmarkEnd w:id="3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Общие требования к таре, упаковкам, контейнерам и цистернам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35" w:name="sub_1036"/>
            <w:r>
              <w:t>6</w:t>
            </w:r>
            <w:bookmarkEnd w:id="3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Требования к транспортным средствам и дополнительному оборудованию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36" w:name="sub_1037"/>
            <w:r>
              <w:t>7</w:t>
            </w:r>
            <w:bookmarkEnd w:id="3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Маркировка, знаки опасности, информационные табло и таблички оранжевого цвета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37" w:name="sub_1038"/>
            <w:r>
              <w:t>8</w:t>
            </w:r>
            <w:bookmarkEnd w:id="3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Изъятия, ограничения и вопросы совместимости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38" w:name="sub_1039"/>
            <w:r>
              <w:t>9</w:t>
            </w:r>
            <w:bookmarkEnd w:id="3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Способы и организация автомобильных и мультимодальных перевозок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39" w:name="sub_1310"/>
            <w:r>
              <w:t>10</w:t>
            </w:r>
            <w:bookmarkEnd w:id="3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Обязанности и ответственность участников перевозки опасных грузов и контроль за соблюдением установленных требований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40" w:name="sub_1311"/>
            <w:r>
              <w:t>11</w:t>
            </w:r>
            <w:bookmarkEnd w:id="4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Профилактические меры по обеспечению безопасности при осуществлении перевозок и погрузочно-разгрузочных работ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41" w:name="sub_1312"/>
            <w:r>
              <w:t>12</w:t>
            </w:r>
            <w:bookmarkEnd w:id="4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Действия водителя и экипажа в случае аварий и происшествий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42" w:name="sub_1313"/>
            <w:r>
              <w:t>13</w:t>
            </w:r>
            <w:bookmarkEnd w:id="4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Транспортно-сопроводительная и разрешительная документация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43" w:name="sub_1314"/>
            <w:r>
              <w:lastRenderedPageBreak/>
              <w:t>14</w:t>
            </w:r>
            <w:bookmarkEnd w:id="4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Составление плана обеспечения безопасности и ежегодного отчета предприятия о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Всего учебных часов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14</w:t>
            </w:r>
          </w:p>
        </w:tc>
      </w:tr>
    </w:tbl>
    <w:p w:rsidR="00000000" w:rsidRDefault="00942DA1"/>
    <w:p w:rsidR="00000000" w:rsidRDefault="00942DA1">
      <w:pPr>
        <w:pStyle w:val="1"/>
      </w:pPr>
      <w:bookmarkStart w:id="44" w:name="sub_1004"/>
      <w:r>
        <w:t>IV. Содержание разделов (тем) учебно-тематического плана</w:t>
      </w:r>
    </w:p>
    <w:bookmarkEnd w:id="44"/>
    <w:p w:rsidR="00000000" w:rsidRDefault="00942DA1"/>
    <w:p w:rsidR="00000000" w:rsidRDefault="00942DA1">
      <w:pPr>
        <w:pStyle w:val="1"/>
      </w:pPr>
      <w:bookmarkStart w:id="45" w:name="sub_141"/>
      <w:r>
        <w:t>Социально-экономическое значение проблемы обеспечения безопасности при перевозках опасных грузов автомобильным транспортом</w:t>
      </w:r>
    </w:p>
    <w:bookmarkEnd w:id="45"/>
    <w:p w:rsidR="00000000" w:rsidRDefault="00942DA1"/>
    <w:p w:rsidR="00000000" w:rsidRDefault="00942DA1">
      <w:bookmarkStart w:id="46" w:name="sub_1041"/>
      <w:r>
        <w:t>4.1. </w:t>
      </w:r>
      <w:r>
        <w:t>Роль автомобильного транспорта в осуществлении перевозок опасных грузов в международном, городском, пригородном и междугородном сообщении. Аварии и инциденты при перевозках опасных грузов, главные причины их возникновения и возможные последствия. Анализ ст</w:t>
      </w:r>
      <w:r>
        <w:t>атистических данных об авариях и инцидентах и методы установления ущерба для населения, окружающей среды, дорожно-транспортной инфраструктуры.</w:t>
      </w:r>
    </w:p>
    <w:p w:rsidR="00000000" w:rsidRDefault="00942DA1">
      <w:bookmarkStart w:id="47" w:name="sub_1042"/>
      <w:bookmarkEnd w:id="46"/>
      <w:r>
        <w:t>4.2. Необходимость правового регулирования вопросов обеспечения безопасности при перевозках опасн</w:t>
      </w:r>
      <w:r>
        <w:t>ых грузов автомобильным транспортом, включая перевозки в мультимодальном сообщении (с участием других видов транспорта).</w:t>
      </w:r>
    </w:p>
    <w:bookmarkEnd w:id="47"/>
    <w:p w:rsidR="00000000" w:rsidRDefault="00942DA1"/>
    <w:p w:rsidR="00000000" w:rsidRDefault="00942DA1">
      <w:pPr>
        <w:pStyle w:val="1"/>
      </w:pPr>
      <w:bookmarkStart w:id="48" w:name="sub_142"/>
      <w:r>
        <w:t>Нормативно-правовое регулирование перевозок опасных грузов в международном и внутригосударственном сообщении</w:t>
      </w:r>
    </w:p>
    <w:bookmarkEnd w:id="48"/>
    <w:p w:rsidR="00000000" w:rsidRDefault="00942DA1"/>
    <w:p w:rsidR="00000000" w:rsidRDefault="00942DA1">
      <w:bookmarkStart w:id="49" w:name="sub_1043"/>
      <w:r>
        <w:t>4.3. Рекомендации Организации Объединенных Наций (ООН) по перевозке опасных грузов. Структура, цель и сфера применения.</w:t>
      </w:r>
    </w:p>
    <w:p w:rsidR="00000000" w:rsidRDefault="00942DA1">
      <w:bookmarkStart w:id="50" w:name="sub_1044"/>
      <w:bookmarkEnd w:id="49"/>
      <w:r>
        <w:t xml:space="preserve">4.4. Европейское соглашение о международной дорожной перевозке опасных грузов, Приложение А и Приложение В к </w:t>
      </w:r>
      <w:hyperlink r:id="rId24" w:history="1">
        <w:r>
          <w:rPr>
            <w:rStyle w:val="a4"/>
          </w:rPr>
          <w:t>ДОПОГ</w:t>
        </w:r>
      </w:hyperlink>
      <w:r>
        <w:t>. Место и значение ДОПОГ, страны-участницы, сфера действия, терминология и структура Приложения А и Приложения В к ДОПОГ и внесение в них изменений.</w:t>
      </w:r>
    </w:p>
    <w:p w:rsidR="00000000" w:rsidRDefault="00942DA1">
      <w:bookmarkStart w:id="51" w:name="sub_1045"/>
      <w:bookmarkEnd w:id="50"/>
      <w:r>
        <w:t xml:space="preserve">4.5. Применение </w:t>
      </w:r>
      <w:hyperlink r:id="rId25" w:history="1">
        <w:r>
          <w:rPr>
            <w:rStyle w:val="a4"/>
          </w:rPr>
          <w:t>ДОПОГ</w:t>
        </w:r>
      </w:hyperlink>
      <w:r>
        <w:t xml:space="preserve"> в Российской Федерации. Федеральные законы, постановления Правительства Российской Федерации, нормативные правовые акты Минтранса России, Минобрнауки России, МВД России и других федеральных органов</w:t>
      </w:r>
      <w:r>
        <w:t xml:space="preserve"> исполнительной власти, касающиеся сферы перевозок опасных грузов автомобильным транспортом.</w:t>
      </w:r>
    </w:p>
    <w:p w:rsidR="00000000" w:rsidRDefault="00942DA1">
      <w:bookmarkStart w:id="52" w:name="sub_1046"/>
      <w:bookmarkEnd w:id="51"/>
      <w:r>
        <w:t xml:space="preserve">4.6. Международные и российские технические регламенты, стандарты, </w:t>
      </w:r>
      <w:hyperlink r:id="rId26" w:history="1">
        <w:r>
          <w:rPr>
            <w:rStyle w:val="a4"/>
          </w:rPr>
          <w:t>правила</w:t>
        </w:r>
      </w:hyperlink>
      <w:r>
        <w:t xml:space="preserve"> перев</w:t>
      </w:r>
      <w:r>
        <w:t>озки грузов автомобильным транспортом и другие нормативные правовые акты по регулированию перевозок опасных грузов.</w:t>
      </w:r>
    </w:p>
    <w:p w:rsidR="00000000" w:rsidRDefault="00942DA1">
      <w:bookmarkStart w:id="53" w:name="sub_1047"/>
      <w:bookmarkEnd w:id="52"/>
      <w:r>
        <w:t>4.7. Необходимость гармонизации международного и российского законодательства, регулирующего перевозку опасных грузов автомо</w:t>
      </w:r>
      <w:r>
        <w:t>бильным транспортом.</w:t>
      </w:r>
    </w:p>
    <w:p w:rsidR="00000000" w:rsidRDefault="00942DA1">
      <w:bookmarkStart w:id="54" w:name="sub_1048"/>
      <w:bookmarkEnd w:id="53"/>
      <w:r>
        <w:t xml:space="preserve">4.8. Практическое занятие по дисциплине направлено на приобретение навыков работы с таблицей А "Перечень опасных грузов" и таблицей 1.10.3.1.2 "Перечень грузов повышенной опасности" Приложения А к </w:t>
      </w:r>
      <w:hyperlink r:id="rId27" w:history="1">
        <w:r>
          <w:rPr>
            <w:rStyle w:val="a4"/>
          </w:rPr>
          <w:t>ДОПОГ</w:t>
        </w:r>
      </w:hyperlink>
      <w:r>
        <w:t xml:space="preserve"> по установленной в задании номенклатуре грузов.</w:t>
      </w:r>
    </w:p>
    <w:bookmarkEnd w:id="54"/>
    <w:p w:rsidR="00000000" w:rsidRDefault="00942DA1"/>
    <w:p w:rsidR="00000000" w:rsidRDefault="00942DA1">
      <w:pPr>
        <w:pStyle w:val="1"/>
      </w:pPr>
      <w:bookmarkStart w:id="55" w:name="sub_143"/>
      <w:r>
        <w:t>Функции и квалификационные требования к консультантам по вопросам безопасности перевозок опасных грузов</w:t>
      </w:r>
    </w:p>
    <w:bookmarkEnd w:id="55"/>
    <w:p w:rsidR="00000000" w:rsidRDefault="00942DA1"/>
    <w:p w:rsidR="00000000" w:rsidRDefault="00942DA1">
      <w:bookmarkStart w:id="56" w:name="sub_1049"/>
      <w:r>
        <w:t>4.9. Правовой статус конс</w:t>
      </w:r>
      <w:r>
        <w:t xml:space="preserve">ультантов по вопросам безопасности перевозок опасных грузов. Функции и квалификационные требования к консультантам в соответствии с разделом 1.8.3 </w:t>
      </w:r>
      <w:hyperlink r:id="rId28" w:history="1">
        <w:r>
          <w:rPr>
            <w:rStyle w:val="a4"/>
          </w:rPr>
          <w:t>ДОПОГ</w:t>
        </w:r>
      </w:hyperlink>
      <w:r>
        <w:t>. Проведение работы по обеспечению безопа</w:t>
      </w:r>
      <w:r>
        <w:t>сности перевозок опасных грузов. Профилактические меры, инструктаж водителей и иных работников, занятых в сфере перевозок опасных грузов. Составление плана обеспечения безопасности и ежегодного отчета на предприятии, осуществляющем перевозки опасных грузов</w:t>
      </w:r>
      <w:r>
        <w:t>. Контрольные функции консультанта.</w:t>
      </w:r>
    </w:p>
    <w:p w:rsidR="00000000" w:rsidRDefault="00942DA1">
      <w:bookmarkStart w:id="57" w:name="sub_1410"/>
      <w:bookmarkEnd w:id="56"/>
      <w:r>
        <w:t>4.10. Практическое занятие по дисциплине направлено на составление плана проведения инструктажа по безопасности на предприятии в установленных в задании условиях.</w:t>
      </w:r>
    </w:p>
    <w:bookmarkEnd w:id="57"/>
    <w:p w:rsidR="00000000" w:rsidRDefault="00942DA1"/>
    <w:p w:rsidR="00000000" w:rsidRDefault="00942DA1">
      <w:pPr>
        <w:pStyle w:val="1"/>
      </w:pPr>
      <w:bookmarkStart w:id="58" w:name="sub_144"/>
      <w:r>
        <w:t>Классификация, общая хара</w:t>
      </w:r>
      <w:r>
        <w:t>ктеристика опасных грузов и виды опасности при их перевозках</w:t>
      </w:r>
    </w:p>
    <w:bookmarkEnd w:id="58"/>
    <w:p w:rsidR="00000000" w:rsidRDefault="00942DA1"/>
    <w:p w:rsidR="00000000" w:rsidRDefault="00942DA1">
      <w:bookmarkStart w:id="59" w:name="sub_1411"/>
      <w:r>
        <w:t xml:space="preserve">4.11. Классификация опасных грузов в соответствии с требованиями </w:t>
      </w:r>
      <w:hyperlink r:id="rId29" w:history="1">
        <w:r>
          <w:rPr>
            <w:rStyle w:val="a4"/>
          </w:rPr>
          <w:t>ДОПОГ</w:t>
        </w:r>
      </w:hyperlink>
      <w:r>
        <w:t>. Принципы классификации. Перечень классов опа</w:t>
      </w:r>
      <w:r>
        <w:t>сных грузов. Процедура классификации растворов и смесей. Грузы повышенной опасности. Виды опасности при перевозках опасных грузов.</w:t>
      </w:r>
    </w:p>
    <w:p w:rsidR="00000000" w:rsidRDefault="00942DA1">
      <w:bookmarkStart w:id="60" w:name="sub_1412"/>
      <w:bookmarkEnd w:id="59"/>
      <w:r>
        <w:t>4.12. Классификационные коды, номера ООН, отгрузочные наименования и обозначения. Вещества и изделия, не указ</w:t>
      </w:r>
      <w:r>
        <w:t>анные конкретно (НУК). Одиночные и обобщенные позиции, в том числе НУК.</w:t>
      </w:r>
    </w:p>
    <w:p w:rsidR="00000000" w:rsidRDefault="00942DA1">
      <w:bookmarkStart w:id="61" w:name="sub_1413"/>
      <w:bookmarkEnd w:id="60"/>
      <w:r>
        <w:t>4.13. Физические, химические и токсикологические свойства опасных грузов (текучесть, плотность, воспламеняемость, взрывоопасность, испаряемость, разъедающее действие, т</w:t>
      </w:r>
      <w:r>
        <w:t>оксичность). Физико-химические процессы при перемешивании опасных веществ, возгорании, испарении, кипении, смешивании с водой, образование электростатических зарядов, возникающих в результате трения. Воздействие опасных веществ на человеческий организм при</w:t>
      </w:r>
      <w:r>
        <w:t xml:space="preserve"> контакте с кожей, вдыхании, попадании внутрь. Вредные воздействия опасных грузов при попадании в воду, почву. Радиоактивное заражение окружающей среды.</w:t>
      </w:r>
    </w:p>
    <w:p w:rsidR="00000000" w:rsidRDefault="00942DA1">
      <w:bookmarkStart w:id="62" w:name="sub_1414"/>
      <w:bookmarkEnd w:id="61"/>
      <w:r>
        <w:t>4.14. Практическое занятие по дисциплине направлено на выполнение письменного задания п</w:t>
      </w:r>
      <w:r>
        <w:t xml:space="preserve">о классификации с учетом установления принципов классификации в соответствии с требованиями </w:t>
      </w:r>
      <w:hyperlink r:id="rId30" w:history="1">
        <w:r>
          <w:rPr>
            <w:rStyle w:val="a4"/>
          </w:rPr>
          <w:t>ДОПОГ</w:t>
        </w:r>
      </w:hyperlink>
      <w:r>
        <w:t>.</w:t>
      </w:r>
    </w:p>
    <w:bookmarkEnd w:id="62"/>
    <w:p w:rsidR="00000000" w:rsidRDefault="00942DA1"/>
    <w:p w:rsidR="00000000" w:rsidRDefault="00942DA1">
      <w:pPr>
        <w:pStyle w:val="1"/>
      </w:pPr>
      <w:bookmarkStart w:id="63" w:name="sub_145"/>
      <w:r>
        <w:t>Общие требования к таре, упаковкам, контейнерам и цистернам при перевозках опа</w:t>
      </w:r>
      <w:r>
        <w:t>сных грузов</w:t>
      </w:r>
    </w:p>
    <w:bookmarkEnd w:id="63"/>
    <w:p w:rsidR="00000000" w:rsidRDefault="00942DA1"/>
    <w:p w:rsidR="00000000" w:rsidRDefault="00942DA1">
      <w:bookmarkStart w:id="64" w:name="sub_1415"/>
      <w:r>
        <w:t>4.15. Виды тары и упаковок. Коды для обозначения видов тары. Крупногабаритная тара, комбинированная тара.</w:t>
      </w:r>
    </w:p>
    <w:p w:rsidR="00000000" w:rsidRDefault="00942DA1">
      <w:bookmarkStart w:id="65" w:name="sub_1416"/>
      <w:bookmarkEnd w:id="64"/>
      <w:r>
        <w:t>4.16. Группы упаковок по степени опасности перевозимых грузов.</w:t>
      </w:r>
    </w:p>
    <w:p w:rsidR="00000000" w:rsidRDefault="00942DA1">
      <w:bookmarkStart w:id="66" w:name="sub_1417"/>
      <w:bookmarkEnd w:id="65"/>
      <w:r>
        <w:t>4.17. Тара и упаковки для и</w:t>
      </w:r>
      <w:r>
        <w:t>нфекционных веществ и радиоактивных материалов.</w:t>
      </w:r>
    </w:p>
    <w:p w:rsidR="00000000" w:rsidRDefault="00942DA1">
      <w:bookmarkStart w:id="67" w:name="sub_1418"/>
      <w:bookmarkEnd w:id="66"/>
      <w:r>
        <w:t>4.18. Требования по видам тары. Сосуды под давлением.</w:t>
      </w:r>
    </w:p>
    <w:p w:rsidR="00000000" w:rsidRDefault="00942DA1">
      <w:bookmarkStart w:id="68" w:name="sub_1419"/>
      <w:bookmarkEnd w:id="67"/>
      <w:r>
        <w:t>4.19. Типы контейнеров и цистерн, используемых при перевозках опасных грузов. Контейнеры средней грузоподъемности для масс</w:t>
      </w:r>
      <w:r>
        <w:t>овых грузов (КСГМГ). Крупнотоннажные контейнеры.</w:t>
      </w:r>
    </w:p>
    <w:p w:rsidR="00000000" w:rsidRDefault="00942DA1">
      <w:bookmarkStart w:id="69" w:name="sub_1420"/>
      <w:bookmarkEnd w:id="68"/>
      <w:r>
        <w:t>4.20. Переносные цистерны и многоэлементные газовые контейнеры (МЭГК).</w:t>
      </w:r>
    </w:p>
    <w:p w:rsidR="00000000" w:rsidRDefault="00942DA1">
      <w:bookmarkStart w:id="70" w:name="sub_1421"/>
      <w:bookmarkEnd w:id="69"/>
      <w:r>
        <w:t>4.21. Контейнеры-цистерны и съемные кузова-цистерны. Вакуумные цистерны для отходов. Встроенные цистерны</w:t>
      </w:r>
      <w:r>
        <w:t xml:space="preserve"> (автоцистерны). Конструкции. Первоначальные и периодические проверки и испытания.</w:t>
      </w:r>
    </w:p>
    <w:p w:rsidR="00000000" w:rsidRDefault="00942DA1">
      <w:bookmarkStart w:id="71" w:name="sub_1422"/>
      <w:bookmarkEnd w:id="70"/>
      <w:r>
        <w:t>4.22. </w:t>
      </w:r>
      <w:r>
        <w:t>Практическое занятие по дисциплине направлено на выбор видов тары и упаковок при перевозках опасных грузов по установленной в задании номенклатуре. Требования по применению контейнеров и цистерн при перевозках грузов повышенной опасности по предлагаемым ви</w:t>
      </w:r>
      <w:r>
        <w:t>дам.</w:t>
      </w:r>
    </w:p>
    <w:bookmarkEnd w:id="71"/>
    <w:p w:rsidR="00000000" w:rsidRDefault="00942DA1"/>
    <w:p w:rsidR="00000000" w:rsidRDefault="00942DA1">
      <w:pPr>
        <w:pStyle w:val="1"/>
      </w:pPr>
      <w:bookmarkStart w:id="72" w:name="sub_146"/>
      <w:r>
        <w:t>Требования к транспортным средствам и дополнительному оборудованию при перевозках опасных грузов</w:t>
      </w:r>
    </w:p>
    <w:bookmarkEnd w:id="72"/>
    <w:p w:rsidR="00000000" w:rsidRDefault="00942DA1"/>
    <w:p w:rsidR="00000000" w:rsidRDefault="00942DA1">
      <w:bookmarkStart w:id="73" w:name="sub_1423"/>
      <w:r>
        <w:lastRenderedPageBreak/>
        <w:t>4.23. Транспортные средства для перевозок опасных грузов в таре и упаковках, навалом/насыпью, в контейнерах, сменных и вст</w:t>
      </w:r>
      <w:r>
        <w:t xml:space="preserve">роенных цистернах, транспортных пакетах. Специализированные транспортные средства для опасных грузов, предусмотренные частью 9 приложения В к </w:t>
      </w:r>
      <w:hyperlink r:id="rId31" w:history="1">
        <w:r>
          <w:rPr>
            <w:rStyle w:val="a4"/>
          </w:rPr>
          <w:t>ДОПОГ</w:t>
        </w:r>
      </w:hyperlink>
      <w:r>
        <w:t>: AT, ОХ, ЕХ/II, ЕХ/III, FL и MEMU. Их назначе</w:t>
      </w:r>
      <w:r>
        <w:t>ние и краткое описание. Порядок получения свидетельства о допуске транспортных средств к перевозкам опасных грузов.</w:t>
      </w:r>
    </w:p>
    <w:p w:rsidR="00000000" w:rsidRDefault="00942DA1">
      <w:bookmarkStart w:id="74" w:name="sub_1424"/>
      <w:bookmarkEnd w:id="73"/>
      <w:r>
        <w:t>4.24. Особые требования к транспортным средствам для обеспечения безопасности перевозок опасных грузов в международном сообщ</w:t>
      </w:r>
      <w:r>
        <w:t>ении. Основные параметры транспортных средств.</w:t>
      </w:r>
    </w:p>
    <w:p w:rsidR="00000000" w:rsidRDefault="00942DA1">
      <w:bookmarkStart w:id="75" w:name="sub_1425"/>
      <w:bookmarkEnd w:id="74"/>
      <w:r>
        <w:t>4.25. Требования к цистернам, их типы и коды. Первичные и периодические испытания цистерн. Условия заполнения цистерн.</w:t>
      </w:r>
    </w:p>
    <w:p w:rsidR="00000000" w:rsidRDefault="00942DA1">
      <w:bookmarkStart w:id="76" w:name="sub_1426"/>
      <w:bookmarkEnd w:id="75"/>
      <w:r>
        <w:t>4.26. Дополнительное оборудование транспортных средств, ти</w:t>
      </w:r>
      <w:r>
        <w:t>пы и назначения. Средства пожаротушения и нормативы оснащения ими транспортных средств.</w:t>
      </w:r>
    </w:p>
    <w:p w:rsidR="00000000" w:rsidRDefault="00942DA1">
      <w:bookmarkStart w:id="77" w:name="sub_1427"/>
      <w:bookmarkEnd w:id="76"/>
      <w:r>
        <w:t>4.27. Требования по безопасному размещению и креплению грузов на транспортных средствах. Типы устройств для крепления грузов. Международные нормы и стан</w:t>
      </w:r>
      <w:r>
        <w:t>дарты, регламентирующие требования к средствам и методам крепления грузов и к кузовам автотранспортных средств.</w:t>
      </w:r>
    </w:p>
    <w:p w:rsidR="00000000" w:rsidRDefault="00942DA1">
      <w:bookmarkStart w:id="78" w:name="sub_1428"/>
      <w:bookmarkEnd w:id="77"/>
      <w:r>
        <w:t>4.28. Практическое занятие по дисциплине направлено на выбор типа транспортных средств для перевозки опасных грузов по предлагае</w:t>
      </w:r>
      <w:r>
        <w:t>мым в задании видам опасных грузов.</w:t>
      </w:r>
    </w:p>
    <w:p w:rsidR="00000000" w:rsidRDefault="00942DA1">
      <w:bookmarkStart w:id="79" w:name="sub_1429"/>
      <w:bookmarkEnd w:id="78"/>
      <w:r>
        <w:t>4.29. Выбор средств крепления и расчет их потребного количества.</w:t>
      </w:r>
    </w:p>
    <w:p w:rsidR="00000000" w:rsidRDefault="00942DA1">
      <w:bookmarkStart w:id="80" w:name="sub_1430"/>
      <w:bookmarkEnd w:id="79"/>
      <w:r>
        <w:t>4.30. Порядок использования дополнительного оборудования и средств пожаротушения.</w:t>
      </w:r>
    </w:p>
    <w:bookmarkEnd w:id="80"/>
    <w:p w:rsidR="00000000" w:rsidRDefault="00942DA1"/>
    <w:p w:rsidR="00000000" w:rsidRDefault="00942DA1">
      <w:pPr>
        <w:pStyle w:val="1"/>
      </w:pPr>
      <w:bookmarkStart w:id="81" w:name="sub_147"/>
      <w:r>
        <w:t>Маркировка, знаки опаснос</w:t>
      </w:r>
      <w:r>
        <w:t>ти, информационные табло и таблички оранжевого цвета</w:t>
      </w:r>
    </w:p>
    <w:bookmarkEnd w:id="81"/>
    <w:p w:rsidR="00000000" w:rsidRDefault="00942DA1"/>
    <w:p w:rsidR="00000000" w:rsidRDefault="00942DA1">
      <w:bookmarkStart w:id="82" w:name="sub_1431"/>
      <w:r>
        <w:t xml:space="preserve">4.31. Содержание маркировки и требования </w:t>
      </w:r>
      <w:hyperlink r:id="rId32" w:history="1">
        <w:r>
          <w:rPr>
            <w:rStyle w:val="a4"/>
          </w:rPr>
          <w:t>ДОПОГ</w:t>
        </w:r>
      </w:hyperlink>
      <w:r>
        <w:t xml:space="preserve"> по ее нанесению на изделия, тару и упаковку, контейнеры, цистерны и специальн</w:t>
      </w:r>
      <w:r>
        <w:t>ые транспортные средства при перевозках опасных грузов. Типы маркировки. Правила маркировки опасных грузов.</w:t>
      </w:r>
    </w:p>
    <w:p w:rsidR="00000000" w:rsidRDefault="00942DA1">
      <w:bookmarkStart w:id="83" w:name="sub_1432"/>
      <w:bookmarkEnd w:id="82"/>
      <w:r>
        <w:t xml:space="preserve">4.32. Знаки опасности, их виды и требования к размещению при перевозках опасных грузов. Маркировочный знак для веществ, перевозимых </w:t>
      </w:r>
      <w:r>
        <w:t>при повышенной температуре.</w:t>
      </w:r>
    </w:p>
    <w:p w:rsidR="00000000" w:rsidRDefault="00942DA1">
      <w:bookmarkStart w:id="84" w:name="sub_1433"/>
      <w:bookmarkEnd w:id="83"/>
      <w:r>
        <w:t>4.33. Маркировка транспортных средств, цистерн и контейнеров с использованием информационных табличек оранжевого цвета. Требования по их размещению.</w:t>
      </w:r>
    </w:p>
    <w:p w:rsidR="00000000" w:rsidRDefault="00942DA1">
      <w:bookmarkStart w:id="85" w:name="sub_1434"/>
      <w:bookmarkEnd w:id="84"/>
      <w:r>
        <w:t>4.34. Маркировка фумигированных транспортных ср</w:t>
      </w:r>
      <w:r>
        <w:t>едств и контейнеров. Требования по информационному обеспечению, включая оформление соответствующих транспортных документов.</w:t>
      </w:r>
    </w:p>
    <w:p w:rsidR="00000000" w:rsidRDefault="00942DA1">
      <w:bookmarkStart w:id="86" w:name="sub_1435"/>
      <w:bookmarkEnd w:id="85"/>
      <w:r>
        <w:t>4.35. Идентификационные номера опасности, сфера их применения. Обозначение видов опасности.</w:t>
      </w:r>
    </w:p>
    <w:p w:rsidR="00000000" w:rsidRDefault="00942DA1">
      <w:bookmarkStart w:id="87" w:name="sub_1436"/>
      <w:bookmarkEnd w:id="86"/>
      <w:r>
        <w:t>4.36. Пр</w:t>
      </w:r>
      <w:r>
        <w:t>актическое занятие по дисциплине направлено на изучение требования по маркировке упаковок с опасными грузами, транспортных средств, контейнеров и цистерн по предлагаемой в задании номенклатуре и использование идентификационных номеров опасности по предлага</w:t>
      </w:r>
      <w:r>
        <w:t>емому перечню опасных грузов.</w:t>
      </w:r>
    </w:p>
    <w:bookmarkEnd w:id="87"/>
    <w:p w:rsidR="00000000" w:rsidRDefault="00942DA1"/>
    <w:p w:rsidR="00000000" w:rsidRDefault="00942DA1">
      <w:pPr>
        <w:pStyle w:val="1"/>
      </w:pPr>
      <w:bookmarkStart w:id="88" w:name="sub_148"/>
      <w:r>
        <w:t>Изъятия, ограничения и вопросы совместимости при перевозках опасных грузов</w:t>
      </w:r>
    </w:p>
    <w:bookmarkEnd w:id="88"/>
    <w:p w:rsidR="00000000" w:rsidRDefault="00942DA1"/>
    <w:p w:rsidR="00000000" w:rsidRDefault="00942DA1">
      <w:bookmarkStart w:id="89" w:name="sub_1437"/>
      <w:r>
        <w:t xml:space="preserve">4.37. Сфера применения </w:t>
      </w:r>
      <w:hyperlink r:id="rId33" w:history="1">
        <w:r>
          <w:rPr>
            <w:rStyle w:val="a4"/>
          </w:rPr>
          <w:t>ДОПОГ</w:t>
        </w:r>
      </w:hyperlink>
      <w:r>
        <w:t xml:space="preserve"> при перевозках опасных груз</w:t>
      </w:r>
      <w:r>
        <w:t>ов.</w:t>
      </w:r>
    </w:p>
    <w:bookmarkEnd w:id="89"/>
    <w:p w:rsidR="00000000" w:rsidRDefault="00942DA1">
      <w:r>
        <w:t xml:space="preserve">Опасные вещества и изделия, не допускаемые к перевозке автомобильным транспортом. Перевозки опасных грузов, при осуществлении которых положения </w:t>
      </w:r>
      <w:hyperlink r:id="rId34" w:history="1">
        <w:r>
          <w:rPr>
            <w:rStyle w:val="a4"/>
          </w:rPr>
          <w:t>ДОПОГ</w:t>
        </w:r>
      </w:hyperlink>
      <w:r>
        <w:t xml:space="preserve"> не распространяются. Изъятия ДО</w:t>
      </w:r>
      <w:r>
        <w:t xml:space="preserve">ПОГ (раздел 1.1.3 Приложение А к ДОПОГ), включая изъятия, связанные с характером транспортной операции; с перевозкой жидкого топлива, газов, литиевых </w:t>
      </w:r>
      <w:r>
        <w:lastRenderedPageBreak/>
        <w:t>батарей и порожней неочищенной тары; с ограниченным количеством опасных грузов, перевозимых одной транспор</w:t>
      </w:r>
      <w:r>
        <w:t>тной единицей; с опасными грузами, используемыми для охлаждения или кондиционирования во время перевозки.</w:t>
      </w:r>
    </w:p>
    <w:p w:rsidR="00000000" w:rsidRDefault="00942DA1">
      <w:bookmarkStart w:id="90" w:name="sub_1438"/>
      <w:r>
        <w:t>4.38. Совместимость перевозимых опасных грузов с различными знаками опасности на одном транспортном средстве.</w:t>
      </w:r>
    </w:p>
    <w:p w:rsidR="00000000" w:rsidRDefault="00942DA1">
      <w:bookmarkStart w:id="91" w:name="sub_1439"/>
      <w:bookmarkEnd w:id="90"/>
      <w:r>
        <w:t>4.39. Практическ</w:t>
      </w:r>
      <w:r>
        <w:t>ое занятие по дисциплине направлено на изучение требований к перевозкам, связанных с ограниченным количеством опасных грузов, и на установление совместимости перевозимых опасных грузов на одном транспортном средстве по предлагаемому перечню опасных грузов.</w:t>
      </w:r>
    </w:p>
    <w:bookmarkEnd w:id="91"/>
    <w:p w:rsidR="00000000" w:rsidRDefault="00942DA1"/>
    <w:p w:rsidR="00000000" w:rsidRDefault="00942DA1">
      <w:pPr>
        <w:pStyle w:val="1"/>
      </w:pPr>
      <w:bookmarkStart w:id="92" w:name="sub_149"/>
      <w:r>
        <w:t>Способы и организация автомобильных и мультимодальных перевозок</w:t>
      </w:r>
    </w:p>
    <w:bookmarkEnd w:id="92"/>
    <w:p w:rsidR="00000000" w:rsidRDefault="00942DA1"/>
    <w:p w:rsidR="00000000" w:rsidRDefault="00942DA1">
      <w:bookmarkStart w:id="93" w:name="sub_1440"/>
      <w:r>
        <w:t>4.40. Подготовительные меры к осуществлению перевозок опасных грузов (оформление необходимой транспортн</w:t>
      </w:r>
      <w:r>
        <w:t>ой документации, предрейсовый осмотр транспортного средства, прохождение водителем обязательного медицинского осмотра, инструктаж экипажа и другие меры).</w:t>
      </w:r>
    </w:p>
    <w:p w:rsidR="00000000" w:rsidRDefault="00942DA1">
      <w:bookmarkStart w:id="94" w:name="sub_1441"/>
      <w:bookmarkEnd w:id="93"/>
      <w:r>
        <w:t>4.41. </w:t>
      </w:r>
      <w:hyperlink r:id="rId35" w:history="1">
        <w:r>
          <w:rPr>
            <w:rStyle w:val="a4"/>
          </w:rPr>
          <w:t>Правила</w:t>
        </w:r>
      </w:hyperlink>
      <w:r>
        <w:t xml:space="preserve"> перев</w:t>
      </w:r>
      <w:r>
        <w:t xml:space="preserve">озки грузов автомобильным транспортом, утвержденные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15 апреля 2011 г. N 272</w:t>
      </w:r>
      <w:hyperlink w:anchor="sub_15555" w:history="1">
        <w:r>
          <w:rPr>
            <w:rStyle w:val="a4"/>
          </w:rPr>
          <w:t>*(5)</w:t>
        </w:r>
      </w:hyperlink>
      <w:r>
        <w:t xml:space="preserve">, и реализация их требований при </w:t>
      </w:r>
      <w:r>
        <w:t>перевозках опасных грузов.</w:t>
      </w:r>
    </w:p>
    <w:p w:rsidR="00000000" w:rsidRDefault="00942DA1">
      <w:bookmarkStart w:id="95" w:name="sub_1442"/>
      <w:bookmarkEnd w:id="94"/>
      <w:r>
        <w:t>4.42. Погрузка и разгрузка, размещение и крепление опасных грузов.</w:t>
      </w:r>
    </w:p>
    <w:p w:rsidR="00000000" w:rsidRDefault="00942DA1">
      <w:bookmarkStart w:id="96" w:name="sub_1443"/>
      <w:bookmarkEnd w:id="95"/>
      <w:r>
        <w:t>4.43. Меры по обеспечению безопасности при выполнении погрузочно-разгрузочных работ и во время движения транспортного средства.</w:t>
      </w:r>
    </w:p>
    <w:p w:rsidR="00000000" w:rsidRDefault="00942DA1">
      <w:bookmarkStart w:id="97" w:name="sub_1444"/>
      <w:bookmarkEnd w:id="96"/>
      <w:r>
        <w:t>4.44. Ограничения проезда через автодорожные тоннели. Ограничения скоростного режима движения транспортных средств, выбор маршрута движения при перевозках грузов повышенной опасности. Дорожные знаки, касающиеся ограничений при перевозках опас</w:t>
      </w:r>
      <w:r>
        <w:t>ных грузов.</w:t>
      </w:r>
    </w:p>
    <w:p w:rsidR="00000000" w:rsidRDefault="00942DA1">
      <w:bookmarkStart w:id="98" w:name="sub_1445"/>
      <w:bookmarkEnd w:id="97"/>
      <w:r>
        <w:t>4.45. Особенности перевозки опасных грузов навалом/насыпью.</w:t>
      </w:r>
    </w:p>
    <w:p w:rsidR="00000000" w:rsidRDefault="00942DA1">
      <w:bookmarkStart w:id="99" w:name="sub_1446"/>
      <w:bookmarkEnd w:id="98"/>
      <w:r>
        <w:t>4.46. Перевозки неочищенной тары и опасных отходов. Очистка и/или дегазация перед загрузкой и после разгрузки.</w:t>
      </w:r>
    </w:p>
    <w:p w:rsidR="00000000" w:rsidRDefault="00942DA1">
      <w:bookmarkStart w:id="100" w:name="sub_1447"/>
      <w:bookmarkEnd w:id="99"/>
      <w:r>
        <w:t>4.47. Специальные требова</w:t>
      </w:r>
      <w:r>
        <w:t>ния, касающиеся совместной перевозки опасных грузов и иных грузов (продуктов питания, домашних предметов, кормов для животных и других грузов).</w:t>
      </w:r>
    </w:p>
    <w:p w:rsidR="00000000" w:rsidRDefault="00942DA1">
      <w:bookmarkStart w:id="101" w:name="sub_1448"/>
      <w:bookmarkEnd w:id="100"/>
      <w:r>
        <w:t>4.48. Особенности перевозок грузов повышенной опасности.</w:t>
      </w:r>
    </w:p>
    <w:p w:rsidR="00000000" w:rsidRDefault="00942DA1">
      <w:bookmarkStart w:id="102" w:name="sub_1449"/>
      <w:bookmarkEnd w:id="101"/>
      <w:r>
        <w:t>4.49. Перевозка во встр</w:t>
      </w:r>
      <w:r>
        <w:t>оенных или съемных цистернах. Перевозка грузов в смежных отсеках цистерн. Заполнение и опорожнение.</w:t>
      </w:r>
    </w:p>
    <w:p w:rsidR="00000000" w:rsidRDefault="00942DA1">
      <w:bookmarkStart w:id="103" w:name="sub_1450"/>
      <w:bookmarkEnd w:id="102"/>
      <w:r>
        <w:t>4.50. Мультимодальные перевозки опасных грузов. Прямое смешанное сообщение. Применение крупнотоннажных контейнеров и съемных кузовов. Оформл</w:t>
      </w:r>
      <w:r>
        <w:t>ение необходимых транспортных документов и соблюдение требований, действующих на других видах транспорта. Свидетельство о загрузке контейнеров.</w:t>
      </w:r>
    </w:p>
    <w:p w:rsidR="00000000" w:rsidRDefault="00942DA1">
      <w:bookmarkStart w:id="104" w:name="sub_1451"/>
      <w:bookmarkEnd w:id="103"/>
      <w:r>
        <w:t>4.51. Практическое занятие по дисциплине направлено на выбор типа транспортного средства и маршр</w:t>
      </w:r>
      <w:r>
        <w:t>ута его движения при перевозке грузов повышенной опасности по предлагаемому перечню.</w:t>
      </w:r>
    </w:p>
    <w:bookmarkEnd w:id="104"/>
    <w:p w:rsidR="00000000" w:rsidRDefault="00942DA1"/>
    <w:p w:rsidR="00000000" w:rsidRDefault="00942DA1">
      <w:pPr>
        <w:pStyle w:val="1"/>
      </w:pPr>
      <w:bookmarkStart w:id="105" w:name="sub_10410"/>
      <w:r>
        <w:t>Обязанности и ответственность участников перевозки опасных грузов и контроль за соблюдением установленных требований</w:t>
      </w:r>
    </w:p>
    <w:bookmarkEnd w:id="105"/>
    <w:p w:rsidR="00000000" w:rsidRDefault="00942DA1"/>
    <w:p w:rsidR="00000000" w:rsidRDefault="00942DA1">
      <w:bookmarkStart w:id="106" w:name="sub_1452"/>
      <w:r>
        <w:t>4.52. Распределени</w:t>
      </w:r>
      <w:r>
        <w:t xml:space="preserve">е обязанностей основных участников перевозки (грузоотправителя, перевозчика и грузополучателя) при перевозках опасных грузов в соответствии с </w:t>
      </w:r>
      <w:hyperlink r:id="rId37" w:history="1">
        <w:r>
          <w:rPr>
            <w:rStyle w:val="a4"/>
          </w:rPr>
          <w:t>Правилами</w:t>
        </w:r>
      </w:hyperlink>
      <w:r>
        <w:t xml:space="preserve"> перевозок грузов автомобильным трансп</w:t>
      </w:r>
      <w:r>
        <w:t>ортом.</w:t>
      </w:r>
    </w:p>
    <w:p w:rsidR="00000000" w:rsidRDefault="00942DA1">
      <w:bookmarkStart w:id="107" w:name="sub_1453"/>
      <w:bookmarkEnd w:id="106"/>
      <w:r>
        <w:t xml:space="preserve">4.53. Обязанности участников перевозки по выполнению погрузки и разгрузки, размещению </w:t>
      </w:r>
      <w:r>
        <w:lastRenderedPageBreak/>
        <w:t>и креплению грузов на транспортных средствах с учетом обеспечения безопасности перевозок.</w:t>
      </w:r>
    </w:p>
    <w:p w:rsidR="00000000" w:rsidRDefault="00942DA1">
      <w:bookmarkStart w:id="108" w:name="sub_1454"/>
      <w:bookmarkEnd w:id="107"/>
      <w:r>
        <w:t>4.54. Дополнительные обязанности работник</w:t>
      </w:r>
      <w:r>
        <w:t>ов по упаковке опасных грузов, взвешиванию, наполнению цистерн, сопровождению во время перевозки, очистке и дегазации кузовов транспортных средств, контейнеров и цистерн.</w:t>
      </w:r>
    </w:p>
    <w:p w:rsidR="00000000" w:rsidRDefault="00942DA1">
      <w:bookmarkStart w:id="109" w:name="sub_1455"/>
      <w:bookmarkEnd w:id="108"/>
      <w:r>
        <w:t>4.55. Административное, уголовное и гражданское законодательство в ча</w:t>
      </w:r>
      <w:r>
        <w:t>сти, касающейся ответственности участников перевозки опасных грузов.</w:t>
      </w:r>
    </w:p>
    <w:p w:rsidR="00000000" w:rsidRDefault="00942DA1">
      <w:bookmarkStart w:id="110" w:name="sub_1456"/>
      <w:bookmarkEnd w:id="109"/>
      <w:r>
        <w:t>4.56. Практическое занятие по дисциплине направлено на выполнение задания по установлению ответственности участников перевозки за нарушения должностных обязанностей в соот</w:t>
      </w:r>
      <w:r>
        <w:t>ветствии с законодательством Российской Федерации (изложение в письменном виде).</w:t>
      </w:r>
    </w:p>
    <w:bookmarkEnd w:id="110"/>
    <w:p w:rsidR="00000000" w:rsidRDefault="00942DA1"/>
    <w:p w:rsidR="00000000" w:rsidRDefault="00942DA1">
      <w:pPr>
        <w:pStyle w:val="1"/>
      </w:pPr>
      <w:bookmarkStart w:id="111" w:name="sub_10411"/>
      <w:r>
        <w:t>Профилактические меры по обеспечению безопасности при осуществлении перевозок и погрузочно-разгрузочных работ</w:t>
      </w:r>
    </w:p>
    <w:bookmarkEnd w:id="111"/>
    <w:p w:rsidR="00000000" w:rsidRDefault="00942DA1"/>
    <w:p w:rsidR="00000000" w:rsidRDefault="00942DA1">
      <w:bookmarkStart w:id="112" w:name="sub_1457"/>
      <w:r>
        <w:t>4.57. Обеспечение надлежащего</w:t>
      </w:r>
      <w:r>
        <w:t xml:space="preserve"> физического и психологического состояния водителя при подготовке и осуществлении перевозки опасных грузов. Предрейсовый и послерейсовый медицинский осмотр состояния водителя. Соблюдение режима труда и отдыха водителя. Обеспечение спецодеждой.</w:t>
      </w:r>
    </w:p>
    <w:p w:rsidR="00000000" w:rsidRDefault="00942DA1">
      <w:bookmarkStart w:id="113" w:name="sub_1458"/>
      <w:bookmarkEnd w:id="112"/>
      <w:r>
        <w:t>4.58. Особые требования к транспортным средствам, предназначенным для перевозок опасных грузов. Комплект дополнительного оборудования. Предрейсовый технический осмотр.</w:t>
      </w:r>
    </w:p>
    <w:p w:rsidR="00000000" w:rsidRDefault="00942DA1">
      <w:bookmarkStart w:id="114" w:name="sub_1459"/>
      <w:bookmarkEnd w:id="113"/>
      <w:r>
        <w:t xml:space="preserve">4.59. Методы безопасного вождения автомобиля при перевозках опасных </w:t>
      </w:r>
      <w:r>
        <w:t>грузов.</w:t>
      </w:r>
    </w:p>
    <w:p w:rsidR="00000000" w:rsidRDefault="00942DA1">
      <w:bookmarkStart w:id="115" w:name="sub_1460"/>
      <w:bookmarkEnd w:id="114"/>
      <w:r>
        <w:t>4.60. Требования по обеспечению профессионального обучения водителей. Условия безопасности при выполнении погрузочно-разгрузочных работ. Требования на стоянках транспортных средств.</w:t>
      </w:r>
    </w:p>
    <w:p w:rsidR="00000000" w:rsidRDefault="00942DA1">
      <w:bookmarkStart w:id="116" w:name="sub_1461"/>
      <w:bookmarkEnd w:id="115"/>
      <w:r>
        <w:t>4.61. </w:t>
      </w:r>
      <w:r>
        <w:t>План обеспечения безопасности предприятия, осуществляющего перевозки опасных грузов. Роль консультанта по вопросам безопасности в его составлении и реализации. Антитеррористические меры безопасности.</w:t>
      </w:r>
    </w:p>
    <w:p w:rsidR="00000000" w:rsidRDefault="00942DA1">
      <w:bookmarkStart w:id="117" w:name="sub_1462"/>
      <w:bookmarkEnd w:id="116"/>
      <w:r>
        <w:t xml:space="preserve">4.62. Контрольно-надзорная деятельность </w:t>
      </w:r>
      <w:r>
        <w:t>при осуществлении перевозок, погрузки и разгрузки, а также по размещению и креплению опасных грузов на транспортных средствах. Информационное обеспечение перевозок.</w:t>
      </w:r>
    </w:p>
    <w:p w:rsidR="00000000" w:rsidRDefault="00942DA1">
      <w:bookmarkStart w:id="118" w:name="sub_1463"/>
      <w:bookmarkEnd w:id="117"/>
      <w:r>
        <w:t xml:space="preserve">4.63. Практическое занятие по дисциплине направлено на составление перечня </w:t>
      </w:r>
      <w:r>
        <w:t>мер по обеспечению безопасности на предприятии, осуществляющем перевозки опасных грузов в заданных условиях.</w:t>
      </w:r>
    </w:p>
    <w:bookmarkEnd w:id="118"/>
    <w:p w:rsidR="00000000" w:rsidRDefault="00942DA1"/>
    <w:p w:rsidR="00000000" w:rsidRDefault="00942DA1">
      <w:pPr>
        <w:pStyle w:val="1"/>
      </w:pPr>
      <w:bookmarkStart w:id="119" w:name="sub_10412"/>
      <w:r>
        <w:t>Действия водителя и экипажа в случае аварий и происшествий при перевозках опасных грузов</w:t>
      </w:r>
    </w:p>
    <w:bookmarkEnd w:id="119"/>
    <w:p w:rsidR="00000000" w:rsidRDefault="00942DA1"/>
    <w:p w:rsidR="00000000" w:rsidRDefault="00942DA1">
      <w:bookmarkStart w:id="120" w:name="sub_1464"/>
      <w:r>
        <w:t>4.64. Письменные инстр</w:t>
      </w:r>
      <w:r>
        <w:t xml:space="preserve">укции в соответствии с требованиями раздела 5.4.3 Приложения А к </w:t>
      </w:r>
      <w:hyperlink r:id="rId38" w:history="1">
        <w:r>
          <w:rPr>
            <w:rStyle w:val="a4"/>
          </w:rPr>
          <w:t>ДОПОГ</w:t>
        </w:r>
      </w:hyperlink>
      <w:r>
        <w:t xml:space="preserve"> как основной документ, устанавливающий действия водителя и других членов экипажа в случае аварий или происшествий при пере</w:t>
      </w:r>
      <w:r>
        <w:t>возках опасных грузов. Перечень дополнительных предписаний в зависимости от характера опасных грузов и рисков, возникающих при перевозках опасных грузов.</w:t>
      </w:r>
    </w:p>
    <w:p w:rsidR="00000000" w:rsidRDefault="00942DA1">
      <w:bookmarkStart w:id="121" w:name="sub_1465"/>
      <w:bookmarkEnd w:id="120"/>
      <w:r>
        <w:t>4.65. Средства индивидуальной защиты водителя и других членов экипажа для использовани</w:t>
      </w:r>
      <w:r>
        <w:t>я в случае аварии или происшествия.</w:t>
      </w:r>
    </w:p>
    <w:p w:rsidR="00000000" w:rsidRDefault="00942DA1">
      <w:bookmarkStart w:id="122" w:name="sub_1466"/>
      <w:bookmarkEnd w:id="121"/>
      <w:r>
        <w:t>4.66. Оказание первой помощи пострадавшим в результате аварии или происшествия.</w:t>
      </w:r>
    </w:p>
    <w:p w:rsidR="00000000" w:rsidRDefault="00942DA1">
      <w:bookmarkStart w:id="123" w:name="sub_1467"/>
      <w:bookmarkEnd w:id="122"/>
      <w:r>
        <w:t>4.67. Практическое занятие по дисциплине направлено на отработку письменных инструкций в заданных условиях.</w:t>
      </w:r>
    </w:p>
    <w:p w:rsidR="00000000" w:rsidRDefault="00942DA1">
      <w:bookmarkStart w:id="124" w:name="sub_1468"/>
      <w:bookmarkEnd w:id="123"/>
      <w:r>
        <w:t>4.68. Приемы и методы оказания первой помощи пострадавшим во время аварии или происшествия.</w:t>
      </w:r>
    </w:p>
    <w:bookmarkEnd w:id="124"/>
    <w:p w:rsidR="00000000" w:rsidRDefault="00942DA1"/>
    <w:p w:rsidR="00000000" w:rsidRDefault="00942DA1">
      <w:pPr>
        <w:pStyle w:val="1"/>
      </w:pPr>
      <w:bookmarkStart w:id="125" w:name="sub_10413"/>
      <w:r>
        <w:t>Транспортно-сопроводительная и разрешительная документация при перевозках опасных грузов</w:t>
      </w:r>
    </w:p>
    <w:bookmarkEnd w:id="125"/>
    <w:p w:rsidR="00000000" w:rsidRDefault="00942DA1"/>
    <w:p w:rsidR="00000000" w:rsidRDefault="00942DA1">
      <w:bookmarkStart w:id="126" w:name="sub_1469"/>
      <w:r>
        <w:t>4.69. Транспортно-сопро</w:t>
      </w:r>
      <w:r>
        <w:t xml:space="preserve">водительные и разрешительные документы, используемые при перевозке опасных грузов: транспортная накладная, письменные инструкции, свидетельство </w:t>
      </w:r>
      <w:hyperlink r:id="rId39" w:history="1">
        <w:r>
          <w:rPr>
            <w:rStyle w:val="a4"/>
          </w:rPr>
          <w:t>ДОПОГ</w:t>
        </w:r>
      </w:hyperlink>
      <w:r>
        <w:t xml:space="preserve"> о подготовке водителя, свидетельство о допу</w:t>
      </w:r>
      <w:r>
        <w:t>ске транспортного средства к перевозке опасных грузов, водительское удостоверение, регистрационные документы на транспортное средство, страховой полис, путевой лист, специальное разрешение для грузов повышенной опасности, специальное разрешение на движение</w:t>
      </w:r>
      <w:r>
        <w:t xml:space="preserve"> крупногабаритного и (или) тяжеловесного транспортного средства (в случае необходимости), свидетельство о загрузке контейнера (при мультимодальных перевозках), паспорт безопасности химической продукции (в необходимых случаях). Применение и порядок их оформ</w:t>
      </w:r>
      <w:r>
        <w:t>ления.</w:t>
      </w:r>
    </w:p>
    <w:p w:rsidR="00000000" w:rsidRDefault="00942DA1">
      <w:bookmarkStart w:id="127" w:name="sub_1470"/>
      <w:bookmarkEnd w:id="126"/>
      <w:r>
        <w:t>4.70. Практическое занятие по дисциплине направлено на рассмотрение требований к транспортно-сопроводительным документам. Заполнение транспортной накладной в заданных условиях работы. Оформление в письменном виде паспорта безопасност</w:t>
      </w:r>
      <w:r>
        <w:t>и химической продукции при перевозках установленных видов продукции.</w:t>
      </w:r>
    </w:p>
    <w:bookmarkEnd w:id="127"/>
    <w:p w:rsidR="00000000" w:rsidRDefault="00942DA1"/>
    <w:p w:rsidR="00000000" w:rsidRDefault="00942DA1">
      <w:pPr>
        <w:pStyle w:val="1"/>
      </w:pPr>
      <w:bookmarkStart w:id="128" w:name="sub_10414"/>
      <w:r>
        <w:t>Составление плана обеспечения безопасности и ежегодного отчета предприятия о перевозках опасных грузов</w:t>
      </w:r>
    </w:p>
    <w:bookmarkEnd w:id="128"/>
    <w:p w:rsidR="00000000" w:rsidRDefault="00942DA1"/>
    <w:p w:rsidR="00000000" w:rsidRDefault="00942DA1">
      <w:bookmarkStart w:id="129" w:name="sub_1471"/>
      <w:r>
        <w:t>4.71. </w:t>
      </w:r>
      <w:r>
        <w:t xml:space="preserve">Требования к составлению и реализации плана обеспечения безопасности предприятия при перевозках опасных грузов, включая грузы повышенной опасности, в соответствии с подразделом 1.10.3.2 Приложения А к </w:t>
      </w:r>
      <w:hyperlink r:id="rId40" w:history="1">
        <w:r>
          <w:rPr>
            <w:rStyle w:val="a4"/>
          </w:rPr>
          <w:t>ДОПОГ</w:t>
        </w:r>
      </w:hyperlink>
      <w:r>
        <w:t>.</w:t>
      </w:r>
    </w:p>
    <w:p w:rsidR="00000000" w:rsidRDefault="00942DA1">
      <w:bookmarkStart w:id="130" w:name="sub_1472"/>
      <w:bookmarkEnd w:id="129"/>
      <w:r>
        <w:t>4.72. Участие в подготовке ежегодного отчета о деятельности предприятия по вопросам перевозки, осуществления погрузочно-разгрузочных работ, упаковки и иных видов деятельности, связанных с доставкой опасных грузов автотранспор</w:t>
      </w:r>
      <w:r>
        <w:t>тными средствами. Назначение отчета.</w:t>
      </w:r>
    </w:p>
    <w:p w:rsidR="00000000" w:rsidRDefault="00942DA1">
      <w:bookmarkStart w:id="131" w:name="sub_1473"/>
      <w:bookmarkEnd w:id="130"/>
      <w:r>
        <w:t xml:space="preserve">4.73. Практическое занятие по дисциплине направлено на составление плана обеспечения безопасности предприятия при перевозках грузов повышенной опасности в заданных условиях работы. Подготовка ежегодного </w:t>
      </w:r>
      <w:r>
        <w:t>отчета о деятельности предприятия, связанной с перевозкой опасных грузов по предлагаемой номенклатуре.</w:t>
      </w:r>
    </w:p>
    <w:bookmarkEnd w:id="131"/>
    <w:p w:rsidR="00000000" w:rsidRDefault="00942DA1"/>
    <w:p w:rsidR="00000000" w:rsidRDefault="00942DA1">
      <w:pPr>
        <w:pStyle w:val="1"/>
      </w:pPr>
      <w:bookmarkStart w:id="132" w:name="sub_1005"/>
      <w:r>
        <w:t>V. Планируемые результаты освоения Программы</w:t>
      </w:r>
    </w:p>
    <w:bookmarkEnd w:id="132"/>
    <w:p w:rsidR="00000000" w:rsidRDefault="00942DA1"/>
    <w:p w:rsidR="00000000" w:rsidRDefault="00942DA1">
      <w:bookmarkStart w:id="133" w:name="sub_1051"/>
      <w:r>
        <w:t>5.1. В результате освоения Программы слушатель должен знать:</w:t>
      </w:r>
    </w:p>
    <w:bookmarkEnd w:id="133"/>
    <w:p w:rsidR="00000000" w:rsidRDefault="00942DA1">
      <w:r>
        <w:t>главн</w:t>
      </w:r>
      <w:r>
        <w:t>ые причины аварий при перевозках, погрузке, разгрузке и хранении опасных грузов и виды последствий, к которым может привести авария;</w:t>
      </w:r>
    </w:p>
    <w:p w:rsidR="00000000" w:rsidRDefault="00942DA1">
      <w:r>
        <w:t>положения законодательства Российской Федерации, международных конвенций и соглашений, регламентирующих перевозки опасных г</w:t>
      </w:r>
      <w:r>
        <w:t>рузов;</w:t>
      </w:r>
    </w:p>
    <w:p w:rsidR="00000000" w:rsidRDefault="00942DA1">
      <w:r>
        <w:t xml:space="preserve">основы классификации опасных грузов, принципы классификации и классы опасных грузов, их общая характеристика (физические, химические и токсикологические свойства) и особенности классификации в соответствии с требованиями </w:t>
      </w:r>
      <w:hyperlink r:id="rId41" w:history="1">
        <w:r>
          <w:rPr>
            <w:rStyle w:val="a4"/>
          </w:rPr>
          <w:t>ДОПОГ</w:t>
        </w:r>
      </w:hyperlink>
      <w:r>
        <w:t>;</w:t>
      </w:r>
    </w:p>
    <w:p w:rsidR="00000000" w:rsidRDefault="00942DA1">
      <w:r>
        <w:t>общие требования к таре и упаковке, требования к контейнерам, многоэлементным газовым контейнерам, контейнерам средней грузоподъемности для массовых грузов (КСГМГ), встроенным цистернам и контейнера</w:t>
      </w:r>
      <w:r>
        <w:t>м-цистернам, сменным цистернам, переносным цистернам (типы, коды, маркировка, конструкция, первоначальные и периодические проверки и испытания), правила подбора упаковок, контейнеров и цистерн;</w:t>
      </w:r>
    </w:p>
    <w:p w:rsidR="00000000" w:rsidRDefault="00942DA1">
      <w:r>
        <w:t xml:space="preserve">маркировочные надписи и знаки опасности, информационные табло </w:t>
      </w:r>
      <w:r>
        <w:t xml:space="preserve">и таблички оранжевого </w:t>
      </w:r>
      <w:r>
        <w:lastRenderedPageBreak/>
        <w:t>цвета, нанесение маркировки и знаков опасности на транспортные средства, контейнеры, тару и упаковки, размещение и снятие информационных табло и табличек оранжевого цвета;</w:t>
      </w:r>
    </w:p>
    <w:p w:rsidR="00000000" w:rsidRDefault="00942DA1">
      <w:r>
        <w:t>способы перевозки опасных грузов (перевозка в таре и упаковках</w:t>
      </w:r>
      <w:r>
        <w:t>, перевозка навалом/насыпью, перевозка во встроенных или съемных цистернах и требования по их наполнению, контейнерные перевозки, типы и основные параметры контейнеров для опасных грузов);</w:t>
      </w:r>
    </w:p>
    <w:p w:rsidR="00000000" w:rsidRDefault="00942DA1">
      <w:r>
        <w:t>ограничения перевозимых опасных грузов и изъятия в отношении номенк</w:t>
      </w:r>
      <w:r>
        <w:t>латуры и количеств, запрещение совместной погрузки и меры безопасности, связанные с совместной погрузкой, разделение (партионность) при перевозках опасных грузов;</w:t>
      </w:r>
    </w:p>
    <w:p w:rsidR="00000000" w:rsidRDefault="00942DA1">
      <w:r>
        <w:t>специальные требования к совместной перевозке опасных грузов и продуктов питания, предметов ш</w:t>
      </w:r>
      <w:r>
        <w:t>ирокого потребления, кормов для животных и других грузов;</w:t>
      </w:r>
    </w:p>
    <w:p w:rsidR="00000000" w:rsidRDefault="00942DA1">
      <w:r>
        <w:t>требования по обеспечению безопасности при выполнении погрузочно-разгрузочных работ, безопасное размещение и крепление грузов, очистка и/или дегазация транспортных средств, контейнеров и цистерн пер</w:t>
      </w:r>
      <w:r>
        <w:t>ед погрузкой и после разгрузки опасных грузов;</w:t>
      </w:r>
    </w:p>
    <w:p w:rsidR="00000000" w:rsidRDefault="00942DA1">
      <w:r>
        <w:t>вопросы профессиональной подготовки водителей и других работников, занятых в сфере перевозки опасных грузов;</w:t>
      </w:r>
    </w:p>
    <w:p w:rsidR="00000000" w:rsidRDefault="00942DA1">
      <w:r>
        <w:t>документы, находящиеся у водителя при осуществлении перевозки: транспортно-сопроводительные и иные д</w:t>
      </w:r>
      <w:r>
        <w:t>окументы и порядок их заполнения, включая письменные инструкции, свидетельство о допущении транспортного средства, свидетельство о подготовке водителя, паспорт безопасности химической продукции и сферы его применения, специальные разрешения для грузов повы</w:t>
      </w:r>
      <w:r>
        <w:t>шенной опасности, специальные разрешения на движение крупногабаритного и (или) тяжеловесного транспортного средства и другие документы;</w:t>
      </w:r>
    </w:p>
    <w:p w:rsidR="00000000" w:rsidRDefault="00942DA1">
      <w:r>
        <w:t>содержание письменных инструкций и их применение, защитное снаряжение экипажа и дополнительное оборудование для обеспече</w:t>
      </w:r>
      <w:r>
        <w:t>ния безопасности при перевозках опасных грузов;</w:t>
      </w:r>
    </w:p>
    <w:p w:rsidR="00000000" w:rsidRDefault="00942DA1">
      <w:r>
        <w:t>правила движения и ограничения, касающиеся движения транспортных средств при перевозках опасных грузов, режим работы водителей;</w:t>
      </w:r>
    </w:p>
    <w:p w:rsidR="00000000" w:rsidRDefault="00942DA1">
      <w:r>
        <w:t>требования, касающиеся транспортных средств, бортовые приборы ГЛОНАСС/GPS и тахо</w:t>
      </w:r>
      <w:r>
        <w:t>графы, устанавливаемые на транспортных средствах при перевозках опасных грузов;</w:t>
      </w:r>
    </w:p>
    <w:p w:rsidR="00000000" w:rsidRDefault="00942DA1">
      <w:r>
        <w:t>действия водителя и других членов экипажа в условиях ДТП и других чрезвычайных ситуациях, профилактические меры по обеспечению безопасности при перевозке опасных грузов;</w:t>
      </w:r>
    </w:p>
    <w:p w:rsidR="00000000" w:rsidRDefault="00942DA1">
      <w:r>
        <w:t>особен</w:t>
      </w:r>
      <w:r>
        <w:t>ности организации мультимодальных перевозок опасных грузов с участием автотранспортных средств;</w:t>
      </w:r>
    </w:p>
    <w:p w:rsidR="00000000" w:rsidRDefault="00942DA1">
      <w:r>
        <w:t>обязанности и ответственность участников перевозки опасных грузов, меры по осуществлению контроля;</w:t>
      </w:r>
    </w:p>
    <w:p w:rsidR="00000000" w:rsidRDefault="00942DA1">
      <w:r>
        <w:t>облегченные режимы перевозки опасных грузов, сферы применения</w:t>
      </w:r>
      <w:r>
        <w:t xml:space="preserve"> </w:t>
      </w:r>
      <w:hyperlink r:id="rId42" w:history="1">
        <w:r>
          <w:rPr>
            <w:rStyle w:val="a4"/>
          </w:rPr>
          <w:t>ДОПОГ</w:t>
        </w:r>
      </w:hyperlink>
      <w:r>
        <w:t>;</w:t>
      </w:r>
    </w:p>
    <w:p w:rsidR="00000000" w:rsidRDefault="00942DA1">
      <w:r>
        <w:t>требования к плану обеспечения безопасности при перевозках грузов повышенной опасности и/или радиоактивных материалов повышенной опасности;</w:t>
      </w:r>
    </w:p>
    <w:p w:rsidR="00000000" w:rsidRDefault="00942DA1">
      <w:r>
        <w:t>правила составления ежегодного отчета и отчет</w:t>
      </w:r>
      <w:r>
        <w:t>а о происшествиях при перевозках опасных грузов.</w:t>
      </w:r>
    </w:p>
    <w:p w:rsidR="00000000" w:rsidRDefault="00942DA1">
      <w:bookmarkStart w:id="134" w:name="sub_1052"/>
      <w:r>
        <w:t>5.2. Слушатель должен уметь:</w:t>
      </w:r>
    </w:p>
    <w:bookmarkEnd w:id="134"/>
    <w:p w:rsidR="00000000" w:rsidRDefault="00942DA1">
      <w:r>
        <w:t>использовать в работе международные и российские правовые акты, регламентирующие перевозки опасных грузов;</w:t>
      </w:r>
    </w:p>
    <w:p w:rsidR="00000000" w:rsidRDefault="00942DA1">
      <w:r>
        <w:t>осуществлять идентификацию опасных грузов;</w:t>
      </w:r>
    </w:p>
    <w:p w:rsidR="00000000" w:rsidRDefault="00942DA1">
      <w:r>
        <w:t>проводить пр</w:t>
      </w:r>
      <w:r>
        <w:t>оверки соответствия нормативным требованиям: транспортных средств, предназначенных для перевозки опасных грузов; оборудования (в том числе размещаемого на транспортных средствах), используемого при перевозках опасных грузов и осуществлении погрузочно-разгр</w:t>
      </w:r>
      <w:r>
        <w:t>узочных операций; тары и упаковки, контейнеров и цистерн, предназначенных для перевозки опасных грузов;</w:t>
      </w:r>
    </w:p>
    <w:p w:rsidR="00000000" w:rsidRDefault="00942DA1">
      <w:r>
        <w:t>осуществлять проверки наличия необходимых документов на транспортных средствах, перевозящих опасные грузы и устанавливать их соответствие нормативным тр</w:t>
      </w:r>
      <w:r>
        <w:t>ебованиям;</w:t>
      </w:r>
    </w:p>
    <w:p w:rsidR="00000000" w:rsidRDefault="00942DA1">
      <w:r>
        <w:lastRenderedPageBreak/>
        <w:t>определять соответствие персонала, занятого при перевозках опасных грузов, выполняемым функциям;</w:t>
      </w:r>
    </w:p>
    <w:p w:rsidR="00000000" w:rsidRDefault="00942DA1">
      <w:r>
        <w:t>проводить производственный инструктаж работников, занятых в сфере перевозок опасных грузов и принимать зачеты, исходя из результатов таких инструкта</w:t>
      </w:r>
      <w:r>
        <w:t>жей;</w:t>
      </w:r>
    </w:p>
    <w:p w:rsidR="00000000" w:rsidRDefault="00942DA1">
      <w:r>
        <w:t>проводить служебные расследования обстоятельств серьезных аварий, инцидентов и грубых нарушений, совершенных при перевозке, погрузке, разгрузке или упаковке опасных грузов, и при необходимости составлять отчет об аварии;</w:t>
      </w:r>
    </w:p>
    <w:p w:rsidR="00000000" w:rsidRDefault="00942DA1">
      <w:r>
        <w:t>составлять ежегодный отчет о д</w:t>
      </w:r>
      <w:r>
        <w:t>еятельности предприятия, связанной с перевозками опасных грузов;</w:t>
      </w:r>
    </w:p>
    <w:p w:rsidR="00000000" w:rsidRDefault="00942DA1">
      <w:r>
        <w:t>подготавливать план обеспечения безопасности предприятия при перевозках грузов повышенной опасности, осуществлять контроль за его выполнением.</w:t>
      </w:r>
    </w:p>
    <w:p w:rsidR="00000000" w:rsidRDefault="00942DA1"/>
    <w:p w:rsidR="00000000" w:rsidRDefault="00942DA1">
      <w:pPr>
        <w:pStyle w:val="1"/>
      </w:pPr>
      <w:bookmarkStart w:id="135" w:name="sub_1006"/>
      <w:r>
        <w:t>VI. Условия реализации Программы</w:t>
      </w:r>
    </w:p>
    <w:bookmarkEnd w:id="135"/>
    <w:p w:rsidR="00000000" w:rsidRDefault="00942DA1"/>
    <w:p w:rsidR="00000000" w:rsidRDefault="00942DA1">
      <w:bookmarkStart w:id="136" w:name="sub_1061"/>
      <w:r>
        <w:t>6.1. Условия реализации должны обеспечивать: достижение планируемых результатов освоения Программы в полном объеме; соответствие применяемых форм, средств и методов обучения категориям слушателей с учетом особенностей перевозок опасных гру</w:t>
      </w:r>
      <w:r>
        <w:t>зов.</w:t>
      </w:r>
    </w:p>
    <w:p w:rsidR="00000000" w:rsidRDefault="00942DA1">
      <w:bookmarkStart w:id="137" w:name="sub_1062"/>
      <w:bookmarkEnd w:id="136"/>
      <w:r>
        <w:t>6.2. Теоретическое обучение проводится в оборудованных учебных аудиториях, отвечающих материально-техническим и информационно-методическим требованиям, приведенным ниже.</w:t>
      </w:r>
    </w:p>
    <w:p w:rsidR="00000000" w:rsidRDefault="00942DA1">
      <w:bookmarkStart w:id="138" w:name="sub_1063"/>
      <w:bookmarkEnd w:id="137"/>
      <w:r>
        <w:t>6.3. Продолжительность учебного часа теоретически</w:t>
      </w:r>
      <w:r>
        <w:t>х и практических занятий должна составлять 1 академический час (45 минут).</w:t>
      </w:r>
    </w:p>
    <w:p w:rsidR="00000000" w:rsidRDefault="00942DA1">
      <w:bookmarkStart w:id="139" w:name="sub_1064"/>
      <w:bookmarkEnd w:id="138"/>
      <w:r>
        <w:t>6.4. Педагогические работники, реализующие Программы, должны соответствовать квалификационным требованиям, установленным к педагогическим работникам, реализующим доп</w:t>
      </w:r>
      <w:r>
        <w:t>олнительные профессиональные программы, указанным в квалификационных справочниках по соответствующим должностям и (или) профессиональных стандартах, а также отвечать одному из следующих требований:</w:t>
      </w:r>
    </w:p>
    <w:bookmarkEnd w:id="139"/>
    <w:p w:rsidR="00000000" w:rsidRDefault="00942DA1">
      <w:r>
        <w:t>входить в число профессорско-преподавательского со</w:t>
      </w:r>
      <w:r>
        <w:t>става, занятого организацией и подготовкой кадров высшей квалификации в сфере автомобильного транспорта, включая перевозки опасных грузов;</w:t>
      </w:r>
    </w:p>
    <w:p w:rsidR="00000000" w:rsidRDefault="00942DA1">
      <w:r>
        <w:t>относиться к руководящим научным работникам, занятым организацией и подготовкой кадров высшей квалификации в сфере ав</w:t>
      </w:r>
      <w:r>
        <w:t>томобильного транспорта, включая перевозки опасных грузов;</w:t>
      </w:r>
    </w:p>
    <w:p w:rsidR="00000000" w:rsidRDefault="00942DA1">
      <w:r>
        <w:t xml:space="preserve">иметь свидетельство о профессиональной подготовке консультанта по вопросам безопасности перевозки опасных грузов автомобильным транспортом, выданное в соответствии с </w:t>
      </w:r>
      <w:hyperlink r:id="rId43" w:history="1">
        <w:r>
          <w:rPr>
            <w:rStyle w:val="a4"/>
          </w:rPr>
          <w:t>Порядком</w:t>
        </w:r>
      </w:hyperlink>
      <w:r>
        <w:t xml:space="preserve">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транспортом, утвержденным </w:t>
      </w:r>
      <w:hyperlink r:id="rId44" w:history="1">
        <w:r>
          <w:rPr>
            <w:rStyle w:val="a4"/>
          </w:rPr>
          <w:t>приказом</w:t>
        </w:r>
      </w:hyperlink>
      <w:r>
        <w:t xml:space="preserve"> Минтранса России от 9 июля 2012 г. N 203.</w:t>
      </w:r>
    </w:p>
    <w:p w:rsidR="00000000" w:rsidRDefault="00942DA1">
      <w:bookmarkStart w:id="140" w:name="sub_1065"/>
      <w:r>
        <w:t>6.5. Информационно-методические условия реализации Программы включают:</w:t>
      </w:r>
    </w:p>
    <w:bookmarkEnd w:id="140"/>
    <w:p w:rsidR="00000000" w:rsidRDefault="00942DA1">
      <w:r>
        <w:t>учебно-тематический план;</w:t>
      </w:r>
    </w:p>
    <w:p w:rsidR="00000000" w:rsidRDefault="00942DA1">
      <w:r>
        <w:t>календарный учебный график;</w:t>
      </w:r>
    </w:p>
    <w:p w:rsidR="00000000" w:rsidRDefault="00942DA1">
      <w:r>
        <w:t>образовательную программу;</w:t>
      </w:r>
    </w:p>
    <w:p w:rsidR="00000000" w:rsidRDefault="00942DA1">
      <w:r>
        <w:t>методически</w:t>
      </w:r>
      <w:r>
        <w:t>е материалы и разработки;</w:t>
      </w:r>
    </w:p>
    <w:p w:rsidR="00000000" w:rsidRDefault="00942DA1">
      <w:r>
        <w:t>расписание занятий.</w:t>
      </w:r>
    </w:p>
    <w:p w:rsidR="00000000" w:rsidRDefault="00942DA1">
      <w:bookmarkStart w:id="141" w:name="sub_1066"/>
      <w:r>
        <w:t>6.6. Материально-техническое и информационно-методическое обеспечение Программы:</w:t>
      </w:r>
    </w:p>
    <w:bookmarkEnd w:id="141"/>
    <w:p w:rsidR="00000000" w:rsidRDefault="00942D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Наименование компонентов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Оборудование и технические средства обучения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Компьютер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lastRenderedPageBreak/>
              <w:t>Мультимедийный проектор или телевизор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Экран (монитор, электронная доска)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Информационные материалы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Учебно-методические пособия, содержащие материалы для обучения по разделам, указанным в Типовой программе.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Могут быть представлены в виде печатных и</w:t>
            </w:r>
            <w:r>
              <w:t>зданий, плакатов, электронных учебных материалов, тематических фильмов, презентаций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 комплект (достаточный для обучения одной группы)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 xml:space="preserve">Приложение А и Приложение В к </w:t>
            </w:r>
            <w:hyperlink r:id="rId45" w:history="1">
              <w:r>
                <w:rPr>
                  <w:rStyle w:val="a4"/>
                </w:rPr>
                <w:t>ДОПОГ</w:t>
              </w:r>
            </w:hyperlink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 комплект на двух обучающихся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Информационный стенд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Копия лицензии с соответствующим приложением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Программа обучения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Учебно-тематический план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Календарный учебный график (на каждую учебную группу)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Расписание занятий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</w:tbl>
    <w:p w:rsidR="00000000" w:rsidRDefault="00942DA1"/>
    <w:p w:rsidR="00000000" w:rsidRDefault="00942DA1">
      <w:bookmarkStart w:id="142" w:name="sub_1067"/>
      <w:r>
        <w:t>6.7. </w:t>
      </w:r>
      <w:r>
        <w:t>Документ о квалификации (удостоверение о повышении квалификации), выдаваемый организацией, осуществляющей образовательную деятельность, слушателям, прошедшим итоговую аттестацию, оформляется на бланке, образец которого самостоятельно устанавливается органи</w:t>
      </w:r>
      <w:r>
        <w:t>зацией, осуществляющей образовательную деятельность.</w:t>
      </w:r>
    </w:p>
    <w:p w:rsidR="00000000" w:rsidRDefault="00942DA1">
      <w:bookmarkStart w:id="143" w:name="sub_1068"/>
      <w:bookmarkEnd w:id="142"/>
      <w:r>
        <w:t>6.8. Индивидуальный учет результатов освоения слушателями образовательной программы, а также хранение в архивах информации об этих результатах производится организацией, осуществляющей об</w:t>
      </w:r>
      <w:r>
        <w:t>разовательную деятельность, на бумажных и (или) электронных носителях.</w:t>
      </w:r>
    </w:p>
    <w:bookmarkEnd w:id="143"/>
    <w:p w:rsidR="00000000" w:rsidRDefault="00942DA1"/>
    <w:p w:rsidR="00000000" w:rsidRDefault="00942DA1">
      <w:pPr>
        <w:pStyle w:val="1"/>
      </w:pPr>
      <w:bookmarkStart w:id="144" w:name="sub_1007"/>
      <w:r>
        <w:t>VII. Система оценки результатов освоения Программы</w:t>
      </w:r>
    </w:p>
    <w:bookmarkEnd w:id="144"/>
    <w:p w:rsidR="00000000" w:rsidRDefault="00942DA1"/>
    <w:p w:rsidR="00000000" w:rsidRDefault="00942DA1">
      <w:bookmarkStart w:id="145" w:name="sub_1071"/>
      <w:r>
        <w:t>7.1. Текущий контроль успеваемости и промежуточной аттестации (оценки) слушателей, установление форм</w:t>
      </w:r>
      <w:r>
        <w:t xml:space="preserve"> аттестации, периодичности и порядка проведения относится к компетенции организации, осуществляющей образовательную деятельность.</w:t>
      </w:r>
    </w:p>
    <w:p w:rsidR="00000000" w:rsidRDefault="00942DA1">
      <w:bookmarkStart w:id="146" w:name="sub_1072"/>
      <w:bookmarkEnd w:id="145"/>
      <w:r>
        <w:t xml:space="preserve">7.2. Повышение квалификации завершается итоговой аттестацией, включающей практическую квалификационную работу </w:t>
      </w:r>
      <w:r>
        <w:t>и проверку теоретических знаний в форме письменного задания, которое может дополняться устными вопросами с охватом, в том числе следующих тем:</w:t>
      </w:r>
    </w:p>
    <w:bookmarkEnd w:id="146"/>
    <w:p w:rsidR="00000000" w:rsidRDefault="00942DA1">
      <w:r>
        <w:t>общие меры по профилактике и обеспечению безопасности;</w:t>
      </w:r>
    </w:p>
    <w:p w:rsidR="00000000" w:rsidRDefault="00942DA1">
      <w:r>
        <w:t>классификация опасных грузов;</w:t>
      </w:r>
    </w:p>
    <w:p w:rsidR="00000000" w:rsidRDefault="00942DA1">
      <w:r>
        <w:t>общие положения об у</w:t>
      </w:r>
      <w:r>
        <w:t>паковке, включая положения, касающиеся цистерн, контейнеров-цистерн, автоцистерн и других транспортных средств, используемых при перевозках опасных грузов;</w:t>
      </w:r>
    </w:p>
    <w:p w:rsidR="00000000" w:rsidRDefault="00942DA1">
      <w:r>
        <w:t>маркировочные надписи и знаки опасности;</w:t>
      </w:r>
    </w:p>
    <w:p w:rsidR="00000000" w:rsidRDefault="00942DA1">
      <w:r>
        <w:t>информация, указываемая в транспортно-сопроводительных доку</w:t>
      </w:r>
      <w:r>
        <w:t>ментах;</w:t>
      </w:r>
    </w:p>
    <w:p w:rsidR="00000000" w:rsidRDefault="00942DA1">
      <w:r>
        <w:t>обработка и укладка опасных грузов;</w:t>
      </w:r>
    </w:p>
    <w:p w:rsidR="00000000" w:rsidRDefault="00942DA1">
      <w:r>
        <w:t>экипаж, профессиональная подготовка при перевозках опасных грузов;</w:t>
      </w:r>
    </w:p>
    <w:p w:rsidR="00000000" w:rsidRDefault="00942DA1">
      <w:r>
        <w:t>документы, которые должны находиться в транспортном средстве;</w:t>
      </w:r>
    </w:p>
    <w:p w:rsidR="00000000" w:rsidRDefault="00942DA1">
      <w:r>
        <w:t>свидетельства, относящиеся к перевозке опасных грузов;</w:t>
      </w:r>
    </w:p>
    <w:p w:rsidR="00000000" w:rsidRDefault="00942DA1">
      <w:r>
        <w:t xml:space="preserve">письменные инструкции в соответствии с разделом 5.4.3 Приложения А к </w:t>
      </w:r>
      <w:hyperlink r:id="rId46" w:history="1">
        <w:r>
          <w:rPr>
            <w:rStyle w:val="a4"/>
          </w:rPr>
          <w:t>ДОПОГ</w:t>
        </w:r>
      </w:hyperlink>
      <w:r>
        <w:t>;</w:t>
      </w:r>
    </w:p>
    <w:p w:rsidR="00000000" w:rsidRDefault="00942DA1">
      <w:r>
        <w:t>требования, касающиеся транспортного оборудования.</w:t>
      </w:r>
    </w:p>
    <w:p w:rsidR="00000000" w:rsidRDefault="00942DA1">
      <w:bookmarkStart w:id="147" w:name="sub_1073"/>
      <w:r>
        <w:t>7.3. Итоговая аттестация и проверка теоретических знаний п</w:t>
      </w:r>
      <w:r>
        <w:t xml:space="preserve">роводятся с использованием </w:t>
      </w:r>
      <w:r>
        <w:lastRenderedPageBreak/>
        <w:t>материалов, утверждаемых руководителем организации, осуществляющей образовательную деятельность.</w:t>
      </w:r>
    </w:p>
    <w:p w:rsidR="00000000" w:rsidRDefault="00942DA1">
      <w:bookmarkStart w:id="148" w:name="sub_1074"/>
      <w:bookmarkEnd w:id="147"/>
      <w:r>
        <w:t>7.4. Результаты итоговой аттестации оформляются протоколом.</w:t>
      </w:r>
    </w:p>
    <w:bookmarkEnd w:id="148"/>
    <w:p w:rsidR="00000000" w:rsidRDefault="00942DA1"/>
    <w:p w:rsidR="00000000" w:rsidRDefault="00942DA1">
      <w:pPr>
        <w:ind w:firstLine="0"/>
      </w:pPr>
      <w:r>
        <w:t>_____________________________</w:t>
      </w:r>
    </w:p>
    <w:p w:rsidR="00000000" w:rsidRDefault="00942DA1">
      <w:bookmarkStart w:id="149" w:name="sub_11111"/>
      <w:r>
        <w:t>*(1) Соб</w:t>
      </w:r>
      <w:r>
        <w:t>рание законодательства Российской Федерации, 2012, N 53 (ч. 1), ст. 7598; 2013, N 19, ст. 2326, N 23, ст. 2878, N 27, ст. 3462, N 30 (ч. 1), ст. 4036, N 48, ст. 6165; 2014, N 6, ст. 562, 566, N 19, ст. 2289, N 22, ст. 2769, N 23, ст. 2930, 2933, N 26 (ч. 1</w:t>
      </w:r>
      <w:r>
        <w:t xml:space="preserve">), ст. 3388, N 30 (ч. 1), ст. 4217, 4257, 4263; 2015, N 1 (ч. 1), ст. 42, 53, 72; N 14, ст. 2008; N 18, ст. 2625, N 27, ст. 3951, 3989, N 29 (ч. 1), ст. 4339, 4364, N 51 (ч. 3), ст. 7241; 2016, N 1 (ч. 1), ст. 8, 9, 24, 78, N 10, ст. 1320, N 23, ст. 3289, </w:t>
      </w:r>
      <w:r>
        <w:t>N 23, ст. 3290, N 27 (ч. 1), ст. 4160, 4219, 4223, N 27 (ч. 2), ст. 4238, ст. 4239, ст. 4246, ст. 4292.</w:t>
      </w:r>
    </w:p>
    <w:p w:rsidR="00000000" w:rsidRDefault="00942DA1">
      <w:bookmarkStart w:id="150" w:name="sub_12222"/>
      <w:bookmarkEnd w:id="149"/>
      <w:r>
        <w:t>*(2) Собрание законодательства Российской Федерации, 2004, N 32, ст. 3342; 2006, N 15, ст. 1612, N 24, ст. 2601, N 52 (ч. 3), ст. 5587</w:t>
      </w:r>
      <w:r>
        <w:t>; 2008, N 8, ст. 740, N 11 (ч. 1), ст. 1029, N 17, ст. 1883, N 18, ст. 2060, N 22, ст. 2576, N 42, ст. 4825, N 46, ст. 5337; 2009, N 3, ст. 378, N 4, ст. 506, N 6, ст. 738, N 13, ст. 1558, N 18 (ч. 2), ст. 2249, N 32, ст. 4046, N 33, ст. 4088, N 36, ст. 43</w:t>
      </w:r>
      <w:r>
        <w:t>61, N 51, ст. 6332; 2010, N 6, ст. 650, ст. 652, N 11, ст. 1222, N 12, ст. 1348, N 13, ст. 1502, N 15, ст. 1805, N 25, ст. 3172, N 26, ст. 3350, N 31, ст. 4251; 2011, N 14, ст. 1935, N 26, ст. 3801, ст. 3804, N 32, ст. 4832, N 38, ст. 5389, N 46, ст. 6526,</w:t>
      </w:r>
      <w:r>
        <w:t xml:space="preserve"> N 47, ст. 6660, N 48, ст. 6922; 2012, N 6, ст. 686, N 14, ст. 1630, N 19, ст. 2439, N 44, ст. 6029, N 49, ст. 6881; 2013, N 5, ст. 388, N 12, ст. 1322, N 26, ст. 3343, N 33, ст. 4386, N 38, ст. 4821, N 45, ст. 5822; 2014, N 12, ст. 1286, N 18 (ч. 4), ст. </w:t>
      </w:r>
      <w:r>
        <w:t>2177, N 30 (ч. 2), ст. 4311, N 30 (ч. 2), ст. 325, N 37, ст. 4974, N 42, ст. 5736, N 43, ст. 5901, ст. 5926; 2015, N 2, ст. 491, N 16, ст. 2394, N 17 (ч. 4), ст. 2571, N 20, ст. 2925, N 38, ст. 5300, N 47, ст. 6605, N 49, ст. 6976; 2016, N 1 (ч. 2), ст. 24</w:t>
      </w:r>
      <w:r>
        <w:t>2, N 2 (ч. 1), ст. 325, N 7, ст. 996, 997, N 16, ст. 2229.</w:t>
      </w:r>
    </w:p>
    <w:p w:rsidR="00000000" w:rsidRDefault="00942DA1">
      <w:bookmarkStart w:id="151" w:name="sub_13333"/>
      <w:bookmarkEnd w:id="150"/>
      <w:r>
        <w:t>*(3) Собрание актов Президента и Правительства Российской Федерации, 1994, N 7, ст. 508.</w:t>
      </w:r>
    </w:p>
    <w:p w:rsidR="00000000" w:rsidRDefault="00942DA1">
      <w:bookmarkStart w:id="152" w:name="sub_14444"/>
      <w:bookmarkEnd w:id="151"/>
      <w:r>
        <w:t xml:space="preserve">*(4) </w:t>
      </w:r>
      <w:hyperlink r:id="rId47" w:history="1">
        <w:r>
          <w:rPr>
            <w:rStyle w:val="a4"/>
          </w:rPr>
          <w:t>При</w:t>
        </w:r>
        <w:r>
          <w:rPr>
            <w:rStyle w:val="a4"/>
          </w:rPr>
          <w:t>каз</w:t>
        </w:r>
      </w:hyperlink>
      <w:r>
        <w:t xml:space="preserve"> Минобрнауки России от 29 октября 2013 г. N 1199 "Об утверждении перечней профессий и специальностей среднего профессионального образования" (зарегистрирован Минюстом России 26 декабря 2013 г., регистрационный N 30861) с изменениями, внесенными прика</w:t>
      </w:r>
      <w:r>
        <w:t>зом Минобрнауки России от 14 мая 2014 г. N 518 (зарегистрирован Минюстом России 28 мая 2014 г., регистрационный N 32461).</w:t>
      </w:r>
    </w:p>
    <w:p w:rsidR="00000000" w:rsidRDefault="00942DA1">
      <w:bookmarkStart w:id="153" w:name="sub_15555"/>
      <w:bookmarkEnd w:id="152"/>
      <w:r>
        <w:t>*(5) Собрание законодательства Российской Федерации, 2011, N 17, ст. 2407; 2012, N 10, ст. 1223; 2014, N 3, ст. 281;</w:t>
      </w:r>
      <w:r>
        <w:t xml:space="preserve"> 2015, N50, ст. 7162.</w:t>
      </w:r>
    </w:p>
    <w:bookmarkEnd w:id="153"/>
    <w:p w:rsidR="00000000" w:rsidRDefault="00942DA1"/>
    <w:p w:rsidR="00000000" w:rsidRDefault="00942DA1">
      <w:pPr>
        <w:ind w:firstLine="698"/>
        <w:jc w:val="right"/>
      </w:pPr>
      <w:bookmarkStart w:id="154" w:name="sub_2000"/>
      <w:r>
        <w:rPr>
          <w:rStyle w:val="a3"/>
        </w:rPr>
        <w:t>Приложение N 2</w:t>
      </w:r>
    </w:p>
    <w:bookmarkEnd w:id="154"/>
    <w:p w:rsidR="00000000" w:rsidRDefault="00942DA1"/>
    <w:p w:rsidR="00000000" w:rsidRDefault="00942DA1">
      <w:pPr>
        <w:pStyle w:val="1"/>
      </w:pPr>
      <w:r>
        <w:t xml:space="preserve">Типовая дополнительная профессиональная программа </w:t>
      </w:r>
      <w:r>
        <w:br/>
        <w:t>профессиональной переподготовки консультантов по вопросам безопасности перевозки опасных грузов автомобильным транспортом в области междунаро</w:t>
      </w:r>
      <w:r>
        <w:t>дных автомобильных перевозок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транспорта РФ от 23 июня 2016 г. N 175)</w:t>
      </w:r>
    </w:p>
    <w:p w:rsidR="00000000" w:rsidRDefault="00942DA1"/>
    <w:p w:rsidR="00000000" w:rsidRDefault="00942DA1">
      <w:pPr>
        <w:pStyle w:val="1"/>
      </w:pPr>
      <w:bookmarkStart w:id="155" w:name="sub_2001"/>
      <w:r>
        <w:t>I. Общие положения</w:t>
      </w:r>
    </w:p>
    <w:bookmarkEnd w:id="155"/>
    <w:p w:rsidR="00000000" w:rsidRDefault="00942DA1"/>
    <w:p w:rsidR="00000000" w:rsidRDefault="00942DA1">
      <w:bookmarkStart w:id="156" w:name="sub_2011"/>
      <w:r>
        <w:t>1.1. Типовая дополнительная профессиональная программа профессиональной переподготовки конс</w:t>
      </w:r>
      <w:r>
        <w:t xml:space="preserve">ультантов по вопросам безопасности перевозки опасных грузов автомобильным транспортом в области международных автомобильных перевозок (далее - Типовая программа) разработана в соответствии с требованиями </w:t>
      </w:r>
      <w:hyperlink r:id="rId48" w:history="1">
        <w:r>
          <w:rPr>
            <w:rStyle w:val="a4"/>
          </w:rPr>
          <w:t>Федерального закона</w:t>
        </w:r>
      </w:hyperlink>
      <w:r>
        <w:t xml:space="preserve"> от 29 декабря 2012 г. N 273-ФЗ "Об образовании в Российской Федерации"</w:t>
      </w:r>
      <w:hyperlink w:anchor="sub_21111" w:history="1">
        <w:r>
          <w:rPr>
            <w:rStyle w:val="a4"/>
          </w:rPr>
          <w:t>*(1)</w:t>
        </w:r>
      </w:hyperlink>
      <w:r>
        <w:t xml:space="preserve">, </w:t>
      </w:r>
      <w:hyperlink r:id="rId49" w:history="1">
        <w:r>
          <w:rPr>
            <w:rStyle w:val="a4"/>
          </w:rPr>
          <w:t>приказа</w:t>
        </w:r>
      </w:hyperlink>
      <w:r>
        <w:t xml:space="preserve"> Минтранса России от 9 июля </w:t>
      </w:r>
      <w:r>
        <w:lastRenderedPageBreak/>
        <w:t>2012 г. N 203 "Об утве</w:t>
      </w:r>
      <w:r>
        <w:t>рждении Порядка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транспортом" (зарегистрирован Минюстом России 7 сентября 2012 г., регистрационный N 25407)</w:t>
      </w:r>
      <w:r>
        <w:t xml:space="preserve"> с изменениями, внесенными </w:t>
      </w:r>
      <w:hyperlink r:id="rId50" w:history="1">
        <w:r>
          <w:rPr>
            <w:rStyle w:val="a4"/>
          </w:rPr>
          <w:t>приказом</w:t>
        </w:r>
      </w:hyperlink>
      <w:r>
        <w:t xml:space="preserve"> Минтранса России от 30 мая 2014 г. N 144 (зарегистрирован Минюстом России 17 июля 2014 г., регистрационный N 33137), </w:t>
      </w:r>
      <w:hyperlink r:id="rId51" w:history="1">
        <w:r>
          <w:rPr>
            <w:rStyle w:val="a4"/>
          </w:rPr>
          <w:t>приказа</w:t>
        </w:r>
      </w:hyperlink>
      <w:r>
        <w:t xml:space="preserve"> Минобрнауки России от 1 июля 2013 г. N 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Минюстом России 20 августа 2013 </w:t>
      </w:r>
      <w:r>
        <w:t xml:space="preserve">г., регистрационный N 29444) с изменениями, внесенными </w:t>
      </w:r>
      <w:hyperlink r:id="rId52" w:history="1">
        <w:r>
          <w:rPr>
            <w:rStyle w:val="a4"/>
          </w:rPr>
          <w:t>приказом</w:t>
        </w:r>
      </w:hyperlink>
      <w:r>
        <w:t xml:space="preserve"> Минобрнауки России от 15 ноября 2013 г. N 1244 (зарегистрирован Минюстом России 14 января 2014 г., регистрационный N 31014), и</w:t>
      </w:r>
      <w:r>
        <w:t xml:space="preserve"> предписаниями раздела 1.8.3 Приложения А </w:t>
      </w:r>
      <w:hyperlink r:id="rId53" w:history="1">
        <w:r>
          <w:rPr>
            <w:rStyle w:val="a4"/>
          </w:rPr>
          <w:t>Европейского соглашения</w:t>
        </w:r>
      </w:hyperlink>
      <w:r>
        <w:t xml:space="preserve"> о международной дорожной перевозке опасных грузов от 30 сентября 1957 г. (ДОПОГ)</w:t>
      </w:r>
      <w:hyperlink w:anchor="sub_22222" w:history="1">
        <w:r>
          <w:rPr>
            <w:rStyle w:val="a4"/>
          </w:rPr>
          <w:t>*(2)</w:t>
        </w:r>
      </w:hyperlink>
      <w:r>
        <w:t>.</w:t>
      </w:r>
    </w:p>
    <w:p w:rsidR="00000000" w:rsidRDefault="00942DA1">
      <w:bookmarkStart w:id="157" w:name="sub_2012"/>
      <w:bookmarkEnd w:id="156"/>
      <w:r>
        <w:t>1.2. Обучение проводится по образовательной программе (далее - Программа), разработанной организацией, осуществляющей образовательную деятельность, на основании настоящей Типовой программы.</w:t>
      </w:r>
    </w:p>
    <w:p w:rsidR="00000000" w:rsidRDefault="00942DA1">
      <w:bookmarkStart w:id="158" w:name="sub_2013"/>
      <w:bookmarkEnd w:id="157"/>
      <w:r>
        <w:t>1.3. Цель реализации Программы заключается в осв</w:t>
      </w:r>
      <w:r>
        <w:t>оении слушателем знаний и умений, необходимых для получения новой квалификации консультанта по вопросам безопасности перевозки опасных грузов автомобильным транспортом в международном сообщении (далее - консультант).</w:t>
      </w:r>
    </w:p>
    <w:p w:rsidR="00000000" w:rsidRDefault="00942DA1">
      <w:bookmarkStart w:id="159" w:name="sub_2014"/>
      <w:bookmarkEnd w:id="158"/>
      <w:r>
        <w:t>1.4. Для получения слуш</w:t>
      </w:r>
      <w:r>
        <w:t>ателями необходимых знаний и умений настоящей Типовой программой предусматривается проведение организацией, осуществляющей образовательную деятельность, теоретических и практических занятий, а для проверки полученных ими знаний - промежуточных аттестаций п</w:t>
      </w:r>
      <w:r>
        <w:t>о дисциплинам. Завершающим этапом обучения слушателей является прохождение итоговой аттестации.</w:t>
      </w:r>
    </w:p>
    <w:p w:rsidR="00000000" w:rsidRDefault="00942DA1">
      <w:bookmarkStart w:id="160" w:name="sub_2015"/>
      <w:bookmarkEnd w:id="159"/>
      <w:r>
        <w:t xml:space="preserve">1.5. Продолжительность обучения слушателей, а также перечень разделов курса обучения (в соответствии с терминологией </w:t>
      </w:r>
      <w:hyperlink r:id="rId54" w:history="1">
        <w:r>
          <w:rPr>
            <w:rStyle w:val="a4"/>
          </w:rPr>
          <w:t>ДОПОГ</w:t>
        </w:r>
      </w:hyperlink>
      <w:r>
        <w:t xml:space="preserve"> - перечень тем) устанавливаются учебно-тематическим планом профессиональной переподготовки консультантов.</w:t>
      </w:r>
    </w:p>
    <w:p w:rsidR="00000000" w:rsidRDefault="00942DA1">
      <w:bookmarkStart w:id="161" w:name="sub_2016"/>
      <w:bookmarkEnd w:id="160"/>
      <w:r>
        <w:t>1.6. В настоящей Типовой программе предусматриваются также индивидуальные практические занят</w:t>
      </w:r>
      <w:r>
        <w:t>ия, охватывающие в первую очередь действия по оказанию первой помощи пострадавшим, тушению пожара и иные действия, предпринимаемые в случае происшествия или аварии.</w:t>
      </w:r>
    </w:p>
    <w:p w:rsidR="00000000" w:rsidRDefault="00942DA1">
      <w:bookmarkStart w:id="162" w:name="sub_2017"/>
      <w:bookmarkEnd w:id="161"/>
      <w:r>
        <w:t>1.7. К прохождению программы профессиональной переподготовки допускаются ли</w:t>
      </w:r>
      <w:r>
        <w:t>ца (специалисты), имеющие:</w:t>
      </w:r>
    </w:p>
    <w:bookmarkEnd w:id="162"/>
    <w:p w:rsidR="00000000" w:rsidRDefault="00942DA1">
      <w:r>
        <w:t xml:space="preserve">высшее образование по направлению подготовки, не входящему в укрупненную группу профессиональной подготовки </w:t>
      </w:r>
      <w:hyperlink r:id="rId55" w:history="1">
        <w:r>
          <w:rPr>
            <w:rStyle w:val="a4"/>
          </w:rPr>
          <w:t>23.00.00</w:t>
        </w:r>
      </w:hyperlink>
      <w:r>
        <w:t xml:space="preserve"> "Техника и технологии наземного тра</w:t>
      </w:r>
      <w:r>
        <w:t>нспорта"</w:t>
      </w:r>
      <w:hyperlink w:anchor="sub_23333" w:history="1">
        <w:r>
          <w:rPr>
            <w:rStyle w:val="a4"/>
          </w:rPr>
          <w:t>*(3)</w:t>
        </w:r>
      </w:hyperlink>
      <w:r>
        <w:t>;</w:t>
      </w:r>
    </w:p>
    <w:p w:rsidR="00000000" w:rsidRDefault="00942DA1">
      <w:r>
        <w:t xml:space="preserve">среднее профессиональное образование по программам подготовки специалистов среднего звена, за исключением специальностей, входящих в укрупненную группу профессиональной подготовки </w:t>
      </w:r>
      <w:hyperlink r:id="rId56" w:history="1">
        <w:r>
          <w:rPr>
            <w:rStyle w:val="a4"/>
          </w:rPr>
          <w:t>23.00.00</w:t>
        </w:r>
      </w:hyperlink>
      <w:r>
        <w:t xml:space="preserve"> "Техника и технологии наземного транспорта" и стаж работы в области организации перевозок и управления на автомобильном транспорте не менее трех лет.</w:t>
      </w:r>
    </w:p>
    <w:p w:rsidR="00000000" w:rsidRDefault="00942DA1"/>
    <w:p w:rsidR="00000000" w:rsidRDefault="00942DA1">
      <w:pPr>
        <w:pStyle w:val="1"/>
      </w:pPr>
      <w:bookmarkStart w:id="163" w:name="sub_2002"/>
      <w:r>
        <w:t>II. </w:t>
      </w:r>
      <w:r>
        <w:t>Учебно-тематический план профессиональной переподготовки консультантов</w:t>
      </w:r>
    </w:p>
    <w:bookmarkEnd w:id="163"/>
    <w:p w:rsidR="00000000" w:rsidRDefault="00942D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460"/>
        <w:gridCol w:w="980"/>
        <w:gridCol w:w="11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Разделы (темы) курса обучения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Количество учебных часов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лекции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практические занятия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  <w:bookmarkStart w:id="164" w:name="sub_2021"/>
            <w:bookmarkEnd w:id="16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rPr>
                <w:rStyle w:val="a3"/>
              </w:rPr>
              <w:t>Дисциплина "Эксплуатация грузового автомобильного транспорта"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65" w:name="sub_2211"/>
            <w:r>
              <w:t>1</w:t>
            </w:r>
            <w:bookmarkEnd w:id="16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 xml:space="preserve">Общая характеристика автотранспортного </w:t>
            </w:r>
            <w:r>
              <w:lastRenderedPageBreak/>
              <w:t>комплекса в транспортной системе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66" w:name="sub_2212"/>
            <w:r>
              <w:lastRenderedPageBreak/>
              <w:t>2</w:t>
            </w:r>
            <w:bookmarkEnd w:id="16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Дорожно-транспортная инфраструктура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67" w:name="sub_2213"/>
            <w:r>
              <w:t>3</w:t>
            </w:r>
            <w:bookmarkEnd w:id="16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Автомобильные перевозки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68" w:name="sub_2214"/>
            <w:r>
              <w:t>4</w:t>
            </w:r>
            <w:bookmarkEnd w:id="16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Международные перевозки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69" w:name="sub_2215"/>
            <w:r>
              <w:t>5</w:t>
            </w:r>
            <w:bookmarkEnd w:id="16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Транспортно-логистические технологии при перевозках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70" w:name="sub_2216"/>
            <w:r>
              <w:t>6</w:t>
            </w:r>
            <w:bookmarkEnd w:id="17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Организация и безопасность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71" w:name="sub_2217"/>
            <w:r>
              <w:t>7</w:t>
            </w:r>
            <w:bookmarkEnd w:id="17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Техническая эксплуатация автомобилей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72" w:name="sub_2218"/>
            <w:r>
              <w:t>8</w:t>
            </w:r>
            <w:bookmarkEnd w:id="17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Топливно-смазочные материалы и защита окружающей среды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73" w:name="sub_2219"/>
            <w:r>
              <w:t>9</w:t>
            </w:r>
            <w:bookmarkEnd w:id="17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Управление автотранспортной деятельностью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74" w:name="sub_22110"/>
            <w:r>
              <w:t>10</w:t>
            </w:r>
            <w:bookmarkEnd w:id="17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Трудовые ресурсы на грузовом автомобильном транспорте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75" w:name="sub_22111"/>
            <w:r>
              <w:t>11</w:t>
            </w:r>
            <w:bookmarkEnd w:id="17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Экономические показатели автотранспортной организации (предприятия)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76" w:name="sub_22112"/>
            <w:r>
              <w:t>12</w:t>
            </w:r>
            <w:bookmarkEnd w:id="17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Гражданское и налоговое законодательство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Промежуточная аттестация по дисциплине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  <w:bookmarkStart w:id="177" w:name="sub_2022"/>
            <w:bookmarkEnd w:id="17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rPr>
                <w:rStyle w:val="a3"/>
              </w:rPr>
              <w:t>Дисциплина "Перевозки опасных грузов автомобильным транспортом"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78" w:name="sub_2221"/>
            <w:r>
              <w:t>1</w:t>
            </w:r>
            <w:bookmarkEnd w:id="17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 xml:space="preserve">Социально-экономическое значение проблемы обеспечения безопасности при перевозках </w:t>
            </w:r>
            <w:r>
              <w:t>опасных грузов автомобильным транспортом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79" w:name="sub_2222"/>
            <w:r>
              <w:t>2</w:t>
            </w:r>
            <w:bookmarkEnd w:id="17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Нормативно-правовое регулирование перевозок опасных грузов в международном и внутригосударственном сообщении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80" w:name="sub_2223"/>
            <w:r>
              <w:t>3</w:t>
            </w:r>
            <w:bookmarkEnd w:id="18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Функции и квалификационные требования к консультантам по вопросам безопасности перевозок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81" w:name="sub_2224"/>
            <w:r>
              <w:t>4</w:t>
            </w:r>
            <w:bookmarkEnd w:id="18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Классификация, общая характеристика опасных грузов и виды опасности при их перевозках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82" w:name="sub_2225"/>
            <w:r>
              <w:t>5</w:t>
            </w:r>
            <w:bookmarkEnd w:id="18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Общие требования к таре, упаковкам, контейнерам и цистернам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83" w:name="sub_2226"/>
            <w:r>
              <w:t>6</w:t>
            </w:r>
            <w:bookmarkEnd w:id="18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Требования к транспортным средствам и дополнительному оборудованию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84" w:name="sub_2227"/>
            <w:r>
              <w:t>7</w:t>
            </w:r>
            <w:bookmarkEnd w:id="18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Маркировка, знаки опасности, информационные табло и таблички оранжевого цвета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85" w:name="sub_2228"/>
            <w:r>
              <w:t>8</w:t>
            </w:r>
            <w:bookmarkEnd w:id="18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Изъятия, ограничения и вопросы совместимости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86" w:name="sub_2229"/>
            <w:r>
              <w:t>9</w:t>
            </w:r>
            <w:bookmarkEnd w:id="18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Способы и организация автомобильных и мультимодальных перевозок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87" w:name="sub_22210"/>
            <w:r>
              <w:t>10</w:t>
            </w:r>
            <w:bookmarkEnd w:id="18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Обязанности и ответственность участников перевозки опасных грузов и контроль за соблюдением установленных требований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88" w:name="sub_22211"/>
            <w:r>
              <w:t>11</w:t>
            </w:r>
            <w:bookmarkEnd w:id="18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Профилактические меры по обеспечению безопасности при осуществлении перевозок и погрузочно-разгрузочных работ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89" w:name="sub_22212"/>
            <w:r>
              <w:t>12</w:t>
            </w:r>
            <w:bookmarkEnd w:id="18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 xml:space="preserve">Действия водителя и экипажа в случае аварий и </w:t>
            </w:r>
            <w:r>
              <w:lastRenderedPageBreak/>
              <w:t>происшествий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90" w:name="sub_22213"/>
            <w:r>
              <w:lastRenderedPageBreak/>
              <w:t>13</w:t>
            </w:r>
            <w:bookmarkEnd w:id="19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Транспортно-сопроводительная и разрешительная документация при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bookmarkStart w:id="191" w:name="sub_22214"/>
            <w:r>
              <w:t>14</w:t>
            </w:r>
            <w:bookmarkEnd w:id="19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Составление плана обеспечения безопасности и ежегодного отчета предприятия о перевозках опасных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Промежуточная аттестация по дисциплине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Всего учебных часов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268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78</w:t>
            </w:r>
          </w:p>
        </w:tc>
      </w:tr>
    </w:tbl>
    <w:p w:rsidR="00000000" w:rsidRDefault="00942DA1"/>
    <w:p w:rsidR="00000000" w:rsidRDefault="00942DA1">
      <w:pPr>
        <w:pStyle w:val="1"/>
      </w:pPr>
      <w:bookmarkStart w:id="192" w:name="sub_2003"/>
      <w:r>
        <w:t>III. Дисциплина "Эксплуатация грузового автомобильного транспорта"</w:t>
      </w:r>
    </w:p>
    <w:bookmarkEnd w:id="192"/>
    <w:p w:rsidR="00000000" w:rsidRDefault="00942DA1"/>
    <w:p w:rsidR="00000000" w:rsidRDefault="00942DA1">
      <w:pPr>
        <w:pStyle w:val="1"/>
      </w:pPr>
      <w:bookmarkStart w:id="193" w:name="sub_231"/>
      <w:r>
        <w:t>Общая характеристика автотранспортного комплекса в транспортной системе</w:t>
      </w:r>
    </w:p>
    <w:bookmarkEnd w:id="193"/>
    <w:p w:rsidR="00000000" w:rsidRDefault="00942DA1"/>
    <w:p w:rsidR="00000000" w:rsidRDefault="00942DA1">
      <w:bookmarkStart w:id="194" w:name="sub_2031"/>
      <w:r>
        <w:t>3.1. Автотранспорт как самостоятельная и связующая часть транспортной системы страны. Объемы перевозок грузов и грузооборот автомобильного транспорта. Тенденции и пробл</w:t>
      </w:r>
      <w:r>
        <w:t>емы развития автотранспортного комплекса.</w:t>
      </w:r>
    </w:p>
    <w:p w:rsidR="00000000" w:rsidRDefault="00942DA1">
      <w:bookmarkStart w:id="195" w:name="sub_2032"/>
      <w:bookmarkEnd w:id="194"/>
      <w:r>
        <w:t>3.2. Взаимодействие автомобильного транспорта с другими видами транспорта и с потребителями транспортных услуг.</w:t>
      </w:r>
    </w:p>
    <w:p w:rsidR="00000000" w:rsidRDefault="00942DA1">
      <w:bookmarkStart w:id="196" w:name="sub_2033"/>
      <w:bookmarkEnd w:id="195"/>
      <w:r>
        <w:t>3.3. Общие сведения о транспортных издержках потребителей и затратах н</w:t>
      </w:r>
      <w:r>
        <w:t>а автомобильном транспорте.</w:t>
      </w:r>
    </w:p>
    <w:p w:rsidR="00000000" w:rsidRDefault="00942DA1">
      <w:bookmarkStart w:id="197" w:name="sub_2034"/>
      <w:bookmarkEnd w:id="196"/>
      <w:r>
        <w:t>3.4. Нормативные правовые акты, регламентирующие деятельность автомобильного транспорта.</w:t>
      </w:r>
    </w:p>
    <w:p w:rsidR="00000000" w:rsidRDefault="00942DA1">
      <w:bookmarkStart w:id="198" w:name="sub_2035"/>
      <w:bookmarkEnd w:id="197"/>
      <w:r>
        <w:t>3.5. Транспортно-экспедиционная деятельность, ее роль и значение в организации перевозочного процесса.</w:t>
      </w:r>
    </w:p>
    <w:p w:rsidR="00000000" w:rsidRDefault="00942DA1">
      <w:bookmarkStart w:id="199" w:name="sub_2036"/>
      <w:bookmarkEnd w:id="198"/>
      <w:r>
        <w:t>3.6. Транспорт и охрана окружающей среды. Основные экологические проблемы автотранспортного комплекса.</w:t>
      </w:r>
    </w:p>
    <w:bookmarkEnd w:id="199"/>
    <w:p w:rsidR="00000000" w:rsidRDefault="00942DA1"/>
    <w:p w:rsidR="00000000" w:rsidRDefault="00942DA1">
      <w:pPr>
        <w:pStyle w:val="1"/>
      </w:pPr>
      <w:bookmarkStart w:id="200" w:name="sub_232"/>
      <w:r>
        <w:t>Дорожно-транспортная инфраструктура</w:t>
      </w:r>
    </w:p>
    <w:bookmarkEnd w:id="200"/>
    <w:p w:rsidR="00000000" w:rsidRDefault="00942DA1"/>
    <w:p w:rsidR="00000000" w:rsidRDefault="00942DA1">
      <w:bookmarkStart w:id="201" w:name="sub_2037"/>
      <w:r>
        <w:t>3.7. Автодорожная сеть Российской Федерации. Категории дорог и основные т</w:t>
      </w:r>
      <w:r>
        <w:t>ребования к ним. Нормативы по допускам общей массы транспортных средств и осевых нагрузок, а также иных параметров. Весогабаритные ограничения для автотранспортных средств и дорожной сети.</w:t>
      </w:r>
    </w:p>
    <w:p w:rsidR="00000000" w:rsidRDefault="00942DA1">
      <w:bookmarkStart w:id="202" w:name="sub_2038"/>
      <w:bookmarkEnd w:id="201"/>
      <w:r>
        <w:t>3.8. Обустройство автомобильных дорог и дорожный се</w:t>
      </w:r>
      <w:r>
        <w:t>рвис. Принадлежность автомобильных дорог. Требования по обеспечению сохранности дорожной сети и безопасности дорожного движения. Управление дорожной сетью.</w:t>
      </w:r>
    </w:p>
    <w:p w:rsidR="00000000" w:rsidRDefault="00942DA1">
      <w:bookmarkStart w:id="203" w:name="sub_2039"/>
      <w:bookmarkEnd w:id="202"/>
      <w:r>
        <w:t>3.9. Терминальные комплексы и пункты по оказанию технической помощи транспортным сре</w:t>
      </w:r>
      <w:r>
        <w:t>дствам на автомобильных дорогах.</w:t>
      </w:r>
    </w:p>
    <w:p w:rsidR="00000000" w:rsidRDefault="00942DA1">
      <w:bookmarkStart w:id="204" w:name="sub_2310"/>
      <w:bookmarkEnd w:id="203"/>
      <w:r>
        <w:t>3.10. Плата за пользование дорожно-транспортной инфраструктурой.</w:t>
      </w:r>
    </w:p>
    <w:bookmarkEnd w:id="204"/>
    <w:p w:rsidR="00000000" w:rsidRDefault="00942DA1"/>
    <w:p w:rsidR="00000000" w:rsidRDefault="00942DA1">
      <w:pPr>
        <w:pStyle w:val="1"/>
      </w:pPr>
      <w:bookmarkStart w:id="205" w:name="sub_233"/>
      <w:r>
        <w:t>Автомобильные перевозки грузов</w:t>
      </w:r>
    </w:p>
    <w:bookmarkEnd w:id="205"/>
    <w:p w:rsidR="00000000" w:rsidRDefault="00942DA1"/>
    <w:p w:rsidR="00000000" w:rsidRDefault="00942DA1">
      <w:bookmarkStart w:id="206" w:name="sub_2311"/>
      <w:r>
        <w:t>3.11. Классификация грузов, их свойства, транспортные характеристики и маркиров</w:t>
      </w:r>
      <w:r>
        <w:t>ка. Понятия об объеме перевозок, грузообороте, грузовых потоках. Методы их изучения и возможности оптимизации.</w:t>
      </w:r>
    </w:p>
    <w:p w:rsidR="00000000" w:rsidRDefault="00942DA1">
      <w:bookmarkStart w:id="207" w:name="sub_2312"/>
      <w:bookmarkEnd w:id="206"/>
      <w:r>
        <w:t xml:space="preserve">3.12. Подвижной состав грузового автомобильного транспорта, его классификация, маркировка, специализация. Пути совершенствования </w:t>
      </w:r>
      <w:r>
        <w:t>автотранспортных средств. Структура парка.</w:t>
      </w:r>
    </w:p>
    <w:p w:rsidR="00000000" w:rsidRDefault="00942DA1">
      <w:bookmarkStart w:id="208" w:name="sub_2313"/>
      <w:bookmarkEnd w:id="207"/>
      <w:r>
        <w:lastRenderedPageBreak/>
        <w:t>3.13. Технико-эксплуатационные показатели работы грузового автомобильного парка.</w:t>
      </w:r>
    </w:p>
    <w:p w:rsidR="00000000" w:rsidRDefault="00942DA1">
      <w:bookmarkStart w:id="209" w:name="sub_2314"/>
      <w:bookmarkEnd w:id="208"/>
      <w:r>
        <w:t>3.14. Транспортный процесс и его элементы. Циклы транспортного процесса.</w:t>
      </w:r>
    </w:p>
    <w:p w:rsidR="00000000" w:rsidRDefault="00942DA1">
      <w:bookmarkStart w:id="210" w:name="sub_2315"/>
      <w:bookmarkEnd w:id="209"/>
      <w:r>
        <w:t>3.15. Метод</w:t>
      </w:r>
      <w:r>
        <w:t>ика определения производительности грузового автопарка и оценка влияния показателей на производительность. Пути повышения производительности на грузовом автомобильном транспорте.</w:t>
      </w:r>
    </w:p>
    <w:p w:rsidR="00000000" w:rsidRDefault="00942DA1">
      <w:bookmarkStart w:id="211" w:name="sub_2316"/>
      <w:bookmarkEnd w:id="210"/>
      <w:r>
        <w:t>3.16. Организация движения подвижного состава и маршрутизация</w:t>
      </w:r>
      <w:r>
        <w:t xml:space="preserve"> перевозок. Методика транспортных расчетов при работе подвижного состава на различных маршрутах. Организация работы подвижного состава по расписаниям и часовым графикам.</w:t>
      </w:r>
    </w:p>
    <w:p w:rsidR="00000000" w:rsidRDefault="00942DA1">
      <w:bookmarkStart w:id="212" w:name="sub_2317"/>
      <w:bookmarkEnd w:id="211"/>
      <w:r>
        <w:t>3.17. Эффективность и основные принципы организации перевозок грузов в</w:t>
      </w:r>
      <w:r>
        <w:t xml:space="preserve"> контейнерах и транспортных пакетах. Мультимодальные перевозки.</w:t>
      </w:r>
    </w:p>
    <w:p w:rsidR="00000000" w:rsidRDefault="00942DA1">
      <w:bookmarkStart w:id="213" w:name="sub_2318"/>
      <w:bookmarkEnd w:id="212"/>
      <w:r>
        <w:t>3.18. Особенности перевозок опасных грузов, скоропортящейся продукции, крупногабаритных и тяжеловесных грузов, а также движения крупногабаритных и (или) тяжеловесных транспортн</w:t>
      </w:r>
      <w:r>
        <w:t>ых средств по автомобильным дорогам.</w:t>
      </w:r>
    </w:p>
    <w:p w:rsidR="00000000" w:rsidRDefault="00942DA1">
      <w:bookmarkStart w:id="214" w:name="sub_2319"/>
      <w:bookmarkEnd w:id="213"/>
      <w:r>
        <w:t>3.19. Особенности организации междугородных автомобильных перевозок грузов. Роль терминальной системы в организации междугородных перевозок.</w:t>
      </w:r>
    </w:p>
    <w:p w:rsidR="00000000" w:rsidRDefault="00942DA1">
      <w:bookmarkStart w:id="215" w:name="sub_2320"/>
      <w:bookmarkEnd w:id="214"/>
      <w:r>
        <w:t>3.20. Погрузочно-разгрузочные и транспортно-ск</w:t>
      </w:r>
      <w:r>
        <w:t>ладские работы. Механизация и автоматизация погрузочно-разгрузочных работ и ее эффективность. Безопасное размещение и крепление грузов на транспортных средствах.</w:t>
      </w:r>
    </w:p>
    <w:p w:rsidR="00000000" w:rsidRDefault="00942DA1">
      <w:bookmarkStart w:id="216" w:name="sub_2321"/>
      <w:bookmarkEnd w:id="215"/>
      <w:r>
        <w:t xml:space="preserve">3.21. Документация при выполнении перевозок грузов автомобильным транспортом. </w:t>
      </w:r>
      <w:r>
        <w:t>План и договор на перевозку грузов. Перевозки для собственных нужд грузовладельцев. </w:t>
      </w:r>
      <w:hyperlink r:id="rId57" w:history="1">
        <w:r>
          <w:rPr>
            <w:rStyle w:val="a4"/>
          </w:rPr>
          <w:t>Правила</w:t>
        </w:r>
      </w:hyperlink>
      <w:r>
        <w:t xml:space="preserve"> перевозки грузов автомобильным транспортом.</w:t>
      </w:r>
    </w:p>
    <w:p w:rsidR="00000000" w:rsidRDefault="00942DA1">
      <w:bookmarkStart w:id="217" w:name="sub_2322"/>
      <w:bookmarkEnd w:id="216"/>
      <w:r>
        <w:t>3.22. </w:t>
      </w:r>
      <w:r>
        <w:t>Виды коммерческих транспортных услуг при перевозке грузов.</w:t>
      </w:r>
    </w:p>
    <w:p w:rsidR="00000000" w:rsidRDefault="00942DA1">
      <w:bookmarkStart w:id="218" w:name="sub_2323"/>
      <w:bookmarkEnd w:id="217"/>
      <w:r>
        <w:t>3.23. Практическое занятие по дисциплине направлено на рассмотрение технико-эксплуатационных характеристик специализированных автотранспортных средств.</w:t>
      </w:r>
    </w:p>
    <w:p w:rsidR="00000000" w:rsidRDefault="00942DA1">
      <w:bookmarkStart w:id="219" w:name="sub_2324"/>
      <w:bookmarkEnd w:id="218"/>
      <w:r>
        <w:t>3.24.Выбор тр</w:t>
      </w:r>
      <w:r>
        <w:t>анспортных средств при перевозках опасных, крупногабаритных и тяжеловесных грузов по предлагаемой номенклатуре.</w:t>
      </w:r>
    </w:p>
    <w:bookmarkEnd w:id="219"/>
    <w:p w:rsidR="00000000" w:rsidRDefault="00942DA1"/>
    <w:p w:rsidR="00000000" w:rsidRDefault="00942DA1">
      <w:pPr>
        <w:pStyle w:val="1"/>
      </w:pPr>
      <w:bookmarkStart w:id="220" w:name="sub_234"/>
      <w:r>
        <w:t>Международные перевозки грузов</w:t>
      </w:r>
    </w:p>
    <w:bookmarkEnd w:id="220"/>
    <w:p w:rsidR="00000000" w:rsidRDefault="00942DA1"/>
    <w:p w:rsidR="00000000" w:rsidRDefault="00942DA1">
      <w:bookmarkStart w:id="221" w:name="sub_2325"/>
      <w:r>
        <w:t>3.25. Международное движение товаров и транспортных услуг. </w:t>
      </w:r>
      <w:r>
        <w:t>Сущность международной интеграции. Формы международной кооперации на транспорте.</w:t>
      </w:r>
    </w:p>
    <w:p w:rsidR="00000000" w:rsidRDefault="00942DA1">
      <w:bookmarkStart w:id="222" w:name="sub_2326"/>
      <w:bookmarkEnd w:id="221"/>
      <w:r>
        <w:t>3.26. Международные соглашения и договоры о перевозке грузов на автомобильном транспорте:</w:t>
      </w:r>
    </w:p>
    <w:bookmarkEnd w:id="222"/>
    <w:p w:rsidR="00000000" w:rsidRDefault="00942DA1">
      <w:r>
        <w:fldChar w:fldCharType="begin"/>
      </w:r>
      <w:r>
        <w:instrText>HYPERLINK "http://ivo.garant.ru/document/redirect/2540625/0"</w:instrText>
      </w:r>
      <w:r>
        <w:fldChar w:fldCharType="separate"/>
      </w:r>
      <w:r>
        <w:rPr>
          <w:rStyle w:val="a4"/>
        </w:rPr>
        <w:t>Е</w:t>
      </w:r>
      <w:r>
        <w:rPr>
          <w:rStyle w:val="a4"/>
        </w:rPr>
        <w:t>вропейское соглашение</w:t>
      </w:r>
      <w:r>
        <w:fldChar w:fldCharType="end"/>
      </w:r>
      <w:r>
        <w:t xml:space="preserve"> о дорожной перевозке опасных грузов (ДОПОГ) - совершено в Женеве 30 сентября 1957 г.;</w:t>
      </w:r>
    </w:p>
    <w:p w:rsidR="00000000" w:rsidRDefault="00942DA1">
      <w:hyperlink r:id="rId58" w:history="1">
        <w:r>
          <w:rPr>
            <w:rStyle w:val="a4"/>
          </w:rPr>
          <w:t>Конвенция</w:t>
        </w:r>
      </w:hyperlink>
      <w:r>
        <w:t xml:space="preserve"> о договоре международной дорожной перевозке грузов (КДПГ) -принята в Жен</w:t>
      </w:r>
      <w:r>
        <w:t>еве 19 мая 1956 г.</w:t>
      </w:r>
      <w:hyperlink w:anchor="sub_24444" w:history="1">
        <w:r>
          <w:rPr>
            <w:rStyle w:val="a4"/>
          </w:rPr>
          <w:t>*(4)</w:t>
        </w:r>
      </w:hyperlink>
      <w:r>
        <w:t>;</w:t>
      </w:r>
    </w:p>
    <w:p w:rsidR="00000000" w:rsidRDefault="00942DA1">
      <w:hyperlink r:id="rId59" w:history="1">
        <w:r>
          <w:rPr>
            <w:rStyle w:val="a4"/>
          </w:rPr>
          <w:t>Соглашение</w:t>
        </w:r>
      </w:hyperlink>
      <w:r>
        <w:t xml:space="preserve"> о международных перевозках скоропортящихся пищевых продуктов и о специальных автотранспортных средствах, предназначенных для перево</w:t>
      </w:r>
      <w:r>
        <w:t>зки этих продуктов (СПС), - совершено в Женеве 1 сентября 1970 г.</w:t>
      </w:r>
      <w:hyperlink w:anchor="sub_25555" w:history="1">
        <w:r>
          <w:rPr>
            <w:rStyle w:val="a4"/>
          </w:rPr>
          <w:t>*(5)</w:t>
        </w:r>
      </w:hyperlink>
      <w:r>
        <w:t>;</w:t>
      </w:r>
    </w:p>
    <w:p w:rsidR="00000000" w:rsidRDefault="00942DA1">
      <w:hyperlink r:id="rId60" w:history="1">
        <w:r>
          <w:rPr>
            <w:rStyle w:val="a4"/>
          </w:rPr>
          <w:t>Таможенная конвенция</w:t>
        </w:r>
      </w:hyperlink>
      <w:r>
        <w:t xml:space="preserve"> о международной перевозке грузов с применением книжки МДП (Конвенция МДП) -</w:t>
      </w:r>
      <w:r>
        <w:t xml:space="preserve"> заключена 14 ноября 1975 г.</w:t>
      </w:r>
      <w:hyperlink w:anchor="sub_26666" w:history="1">
        <w:r>
          <w:rPr>
            <w:rStyle w:val="a4"/>
          </w:rPr>
          <w:t>*(6)</w:t>
        </w:r>
      </w:hyperlink>
      <w:r>
        <w:t>;</w:t>
      </w:r>
    </w:p>
    <w:p w:rsidR="00000000" w:rsidRDefault="00942DA1">
      <w:r>
        <w:t>Межправительственные соглашения о международном автомобильном сообщении между Российской Федерацией и иностранными государствами (двусторонние соглашения).</w:t>
      </w:r>
    </w:p>
    <w:p w:rsidR="00000000" w:rsidRDefault="00942DA1">
      <w:bookmarkStart w:id="223" w:name="sub_2327"/>
      <w:r>
        <w:t>3.27. Организация международных</w:t>
      </w:r>
      <w:r>
        <w:t xml:space="preserve"> автомобильных перевозок грузов. Разрешительная система. Многосторонние разрешения и система их квотирования.</w:t>
      </w:r>
    </w:p>
    <w:p w:rsidR="00000000" w:rsidRDefault="00942DA1">
      <w:bookmarkStart w:id="224" w:name="sub_2328"/>
      <w:bookmarkEnd w:id="223"/>
      <w:r>
        <w:t>3.28. Основные направления развития рынка международных автотранспортных услуг и особенности допуска к этим услугам.</w:t>
      </w:r>
    </w:p>
    <w:p w:rsidR="00000000" w:rsidRDefault="00942DA1">
      <w:bookmarkStart w:id="225" w:name="sub_2329"/>
      <w:bookmarkEnd w:id="224"/>
      <w:r>
        <w:t xml:space="preserve">3.29. Международные требования к транспортным средствам. Подготовка водителей для </w:t>
      </w:r>
      <w:r>
        <w:lastRenderedPageBreak/>
        <w:t>осуществления международных перевозок грузов, включая перевозки опасных грузов.</w:t>
      </w:r>
    </w:p>
    <w:p w:rsidR="00000000" w:rsidRDefault="00942DA1">
      <w:bookmarkStart w:id="226" w:name="sub_2330"/>
      <w:bookmarkEnd w:id="225"/>
      <w:r>
        <w:t>3.30. Документация при осуществлении международных перевозок грузов.</w:t>
      </w:r>
    </w:p>
    <w:bookmarkEnd w:id="226"/>
    <w:p w:rsidR="00000000" w:rsidRDefault="00942DA1"/>
    <w:p w:rsidR="00000000" w:rsidRDefault="00942DA1">
      <w:pPr>
        <w:pStyle w:val="1"/>
      </w:pPr>
      <w:bookmarkStart w:id="227" w:name="sub_235"/>
      <w:r>
        <w:t>Транспортно-логистические технологии при перевозках грузов</w:t>
      </w:r>
    </w:p>
    <w:bookmarkEnd w:id="227"/>
    <w:p w:rsidR="00000000" w:rsidRDefault="00942DA1"/>
    <w:p w:rsidR="00000000" w:rsidRDefault="00942DA1">
      <w:bookmarkStart w:id="228" w:name="sub_2331"/>
      <w:r>
        <w:t>3.31. Определение - логистика и логистические технологии. Задачи транспортной логистики. Маркетинг и логистика на автомобильном транспорте.</w:t>
      </w:r>
    </w:p>
    <w:p w:rsidR="00000000" w:rsidRDefault="00942DA1">
      <w:bookmarkStart w:id="229" w:name="sub_2332"/>
      <w:bookmarkEnd w:id="228"/>
      <w:r>
        <w:t>3.32. Системный</w:t>
      </w:r>
      <w:r>
        <w:t xml:space="preserve"> анализ транспортного процесса как метод изучения логистических технологий. Материальная и информационная база логистики. Критерии оценки эффективности логистических технологий. Составные элементы организации перевозок грузов в цепи логистической системы. </w:t>
      </w:r>
      <w:r>
        <w:t>Логистика мультимодальных перевозок грузов.</w:t>
      </w:r>
    </w:p>
    <w:bookmarkEnd w:id="229"/>
    <w:p w:rsidR="00000000" w:rsidRDefault="00942DA1"/>
    <w:p w:rsidR="00000000" w:rsidRDefault="00942DA1">
      <w:pPr>
        <w:pStyle w:val="1"/>
      </w:pPr>
      <w:bookmarkStart w:id="230" w:name="sub_236"/>
      <w:r>
        <w:t>Организация и безопасность дорожного движения</w:t>
      </w:r>
    </w:p>
    <w:bookmarkEnd w:id="230"/>
    <w:p w:rsidR="00000000" w:rsidRDefault="00942DA1"/>
    <w:p w:rsidR="00000000" w:rsidRDefault="00942DA1">
      <w:bookmarkStart w:id="231" w:name="sub_2333"/>
      <w:r>
        <w:t>3.33. Основные направления деятельности по организации дорожного движения. Характеристики транспортных и пешеходных потоков. Пропускна</w:t>
      </w:r>
      <w:r>
        <w:t>я способность дорог и пересечений. Методы изучения дорожного движения.</w:t>
      </w:r>
    </w:p>
    <w:p w:rsidR="00000000" w:rsidRDefault="00942DA1">
      <w:bookmarkStart w:id="232" w:name="sub_2334"/>
      <w:bookmarkEnd w:id="231"/>
      <w:r>
        <w:t>3.34. Основные направления и способы организации движения. Методы управления дорожным движением и их техническая реализация. Характеристика технических средств организац</w:t>
      </w:r>
      <w:r>
        <w:t>ии движения, их внедрение и эксплуатация. Правила дорожного движения.</w:t>
      </w:r>
    </w:p>
    <w:p w:rsidR="00000000" w:rsidRDefault="00942DA1">
      <w:bookmarkStart w:id="233" w:name="sub_2335"/>
      <w:bookmarkEnd w:id="232"/>
      <w:r>
        <w:t>3.35. Классификация дорожно-транспортных происшествий и их причины. Комплекс конструктивных элементов (систем) транспортных средств, обеспечивающих их активную, пассивную</w:t>
      </w:r>
      <w:r>
        <w:t xml:space="preserve"> и послеаварийную безопасность. Основные направления обеспечения безопасности эксплуатации транспортных средств.</w:t>
      </w:r>
    </w:p>
    <w:p w:rsidR="00000000" w:rsidRDefault="00942DA1">
      <w:bookmarkStart w:id="234" w:name="sub_2336"/>
      <w:bookmarkEnd w:id="233"/>
      <w:r>
        <w:t>3.36. Транспортно-эксплуатационные качества автомобильных дорог и улично-дорожной сети городов. Влияние дорожных условий на реж</w:t>
      </w:r>
      <w:r>
        <w:t>им и безопасность движения.</w:t>
      </w:r>
    </w:p>
    <w:p w:rsidR="00000000" w:rsidRDefault="00942DA1">
      <w:bookmarkStart w:id="235" w:name="sub_2337"/>
      <w:bookmarkEnd w:id="234"/>
      <w:r>
        <w:t>3.37. Служба безопасности в автотранспортных предприятиях. Методы профилактики аварийности, их применение в автотранспортных предприятиях и организациях. Контроль на автомобильных дорогах.</w:t>
      </w:r>
    </w:p>
    <w:p w:rsidR="00000000" w:rsidRDefault="00942DA1">
      <w:bookmarkStart w:id="236" w:name="sub_2338"/>
      <w:bookmarkEnd w:id="235"/>
      <w:r>
        <w:t>3.38. </w:t>
      </w:r>
      <w:r>
        <w:t>Практическое занятие по дисциплине направлено на оценку пропускной способности улично-дорожной сети в предлагаемых условиях.</w:t>
      </w:r>
    </w:p>
    <w:bookmarkEnd w:id="236"/>
    <w:p w:rsidR="00000000" w:rsidRDefault="00942DA1"/>
    <w:p w:rsidR="00000000" w:rsidRDefault="00942DA1">
      <w:pPr>
        <w:pStyle w:val="1"/>
      </w:pPr>
      <w:bookmarkStart w:id="237" w:name="sub_237"/>
      <w:r>
        <w:t>Техническая эксплуатация автомобилей</w:t>
      </w:r>
    </w:p>
    <w:bookmarkEnd w:id="237"/>
    <w:p w:rsidR="00000000" w:rsidRDefault="00942DA1"/>
    <w:p w:rsidR="00000000" w:rsidRDefault="00942DA1">
      <w:bookmarkStart w:id="238" w:name="sub_2339"/>
      <w:r>
        <w:t>3.39. Основы теории надежности и диагностики. Методы поддержан</w:t>
      </w:r>
      <w:r>
        <w:t>ия и восстановления работоспособности автомобилей. Техническое обслуживание и ремонт. Классификация профилактических и ремонтных работ. Методы определения оптимальных режимов и нормативов технической эксплуатации автомобилей, периодичность технического обс</w:t>
      </w:r>
      <w:r>
        <w:t>луживания, диагностика, ресурсы до ремонта, рациональные сроки службы.</w:t>
      </w:r>
    </w:p>
    <w:p w:rsidR="00000000" w:rsidRDefault="00942DA1">
      <w:bookmarkStart w:id="239" w:name="sub_2340"/>
      <w:bookmarkEnd w:id="238"/>
      <w:r>
        <w:t>3.40. Характеристика структуры и перспективы совершенствования планово-предупредительной системы технического обслуживания и ремонта автомобилей. Понятие о системах масс</w:t>
      </w:r>
      <w:r>
        <w:t>ового обслуживания и основах рациональной организации производства технического обслуживания и ремонта автомобилей. Пропускная способность средств технического обслуживания.</w:t>
      </w:r>
    </w:p>
    <w:p w:rsidR="00000000" w:rsidRDefault="00942DA1">
      <w:bookmarkStart w:id="240" w:name="sub_2341"/>
      <w:bookmarkEnd w:id="239"/>
      <w:r>
        <w:t>3.41. Технология и организация технического обслуживания и ремонта</w:t>
      </w:r>
      <w:r>
        <w:t xml:space="preserve"> автомобилей. Классификация методов обслуживания и ремонта.</w:t>
      </w:r>
    </w:p>
    <w:p w:rsidR="00000000" w:rsidRDefault="00942DA1">
      <w:bookmarkStart w:id="241" w:name="sub_2342"/>
      <w:bookmarkEnd w:id="240"/>
      <w:r>
        <w:t xml:space="preserve">3.42. Поточный и тупиковый методы обслуживания; агрегатно-узловой метод ремонта автомобилей: сущность, области применения. Виды и особенности постовых </w:t>
      </w:r>
      <w:r>
        <w:lastRenderedPageBreak/>
        <w:t>устройств. Использование унив</w:t>
      </w:r>
      <w:r>
        <w:t>ерсальных и специализированных постов, определение числа постов и необходимого оборудования.</w:t>
      </w:r>
    </w:p>
    <w:p w:rsidR="00000000" w:rsidRDefault="00942DA1">
      <w:bookmarkStart w:id="242" w:name="sub_2343"/>
      <w:bookmarkEnd w:id="241"/>
      <w:r>
        <w:t>3.43. Методы оценки и управления возрастной структурой парка грузовых автомобилей.</w:t>
      </w:r>
    </w:p>
    <w:p w:rsidR="00000000" w:rsidRDefault="00942DA1">
      <w:bookmarkStart w:id="243" w:name="sub_2344"/>
      <w:bookmarkEnd w:id="242"/>
      <w:r>
        <w:t>3.44. Характеристика производственно-технической</w:t>
      </w:r>
      <w:r>
        <w:t xml:space="preserve"> базы для технического обслуживания и ремонта автотранспортных средств. Виды предприятий и служб по техническому обслуживанию и ремонту автомобилей. Фирменный ремонт автомобилей.</w:t>
      </w:r>
    </w:p>
    <w:p w:rsidR="00000000" w:rsidRDefault="00942DA1">
      <w:bookmarkStart w:id="244" w:name="sub_2345"/>
      <w:bookmarkEnd w:id="243"/>
      <w:r>
        <w:t>3.45. Особенности технического обслуживания и ремонта специал</w:t>
      </w:r>
      <w:r>
        <w:t>изированных автомобилей, использующих альтернативные виды топлива.</w:t>
      </w:r>
    </w:p>
    <w:p w:rsidR="00000000" w:rsidRDefault="00942DA1">
      <w:bookmarkStart w:id="245" w:name="sub_2346"/>
      <w:bookmarkEnd w:id="244"/>
      <w:r>
        <w:t>3.46. Практическое занятие по дисциплине направлено на составление плана периодического технического обслуживания и ремонта грузовых автомобилей в предлагаемых условиях.</w:t>
      </w:r>
    </w:p>
    <w:p w:rsidR="00000000" w:rsidRDefault="00942DA1">
      <w:bookmarkStart w:id="246" w:name="sub_2347"/>
      <w:bookmarkEnd w:id="245"/>
      <w:r>
        <w:t>3.47. Выявление пропускной способности средств технического обслуживания и ремонта грузовых автомобилей.</w:t>
      </w:r>
    </w:p>
    <w:bookmarkEnd w:id="246"/>
    <w:p w:rsidR="00000000" w:rsidRDefault="00942DA1"/>
    <w:p w:rsidR="00000000" w:rsidRDefault="00942DA1">
      <w:pPr>
        <w:pStyle w:val="1"/>
      </w:pPr>
      <w:bookmarkStart w:id="247" w:name="sub_238"/>
      <w:r>
        <w:t>Топливно-смазочные материалы и защита окружающей среды</w:t>
      </w:r>
    </w:p>
    <w:bookmarkEnd w:id="247"/>
    <w:p w:rsidR="00000000" w:rsidRDefault="00942DA1"/>
    <w:p w:rsidR="00000000" w:rsidRDefault="00942DA1">
      <w:bookmarkStart w:id="248" w:name="sub_2348"/>
      <w:r>
        <w:t>3.48. Влияние качества топливно-смазочных материало</w:t>
      </w:r>
      <w:r>
        <w:t>в (ТСМ) на эффективность эксплуатации автомобилей. Основные направления экономии топливно-смазочных и других материалов при эксплуатации автомобилей. Методы нормирования расхода топливно-смазочных материалов. Современные требования к качеству ТСМ.</w:t>
      </w:r>
    </w:p>
    <w:p w:rsidR="00000000" w:rsidRDefault="00942DA1">
      <w:bookmarkStart w:id="249" w:name="sub_2349"/>
      <w:bookmarkEnd w:id="248"/>
      <w:r>
        <w:t>3.49. Стандарты качества. Техника безопасности, противопожарные мероприятия и защита окружающей среды при техническом обслуживании, ремонте и хранении автомобилей. Основные директивные и нормативные документы, регламентирующие деятельность работник</w:t>
      </w:r>
      <w:r>
        <w:t>ов автомобильного транспорта по охране труда и окружающей среды в системе технического обслуживания и ремонта.</w:t>
      </w:r>
    </w:p>
    <w:p w:rsidR="00000000" w:rsidRDefault="00942DA1">
      <w:bookmarkStart w:id="250" w:name="sub_2350"/>
      <w:bookmarkEnd w:id="249"/>
      <w:r>
        <w:t>3.50. Практическое занятие по дисциплине направлено на составление нормы расхода топливно-смазочных материалов в предлагаемых усл</w:t>
      </w:r>
      <w:r>
        <w:t>овиях.</w:t>
      </w:r>
    </w:p>
    <w:bookmarkEnd w:id="250"/>
    <w:p w:rsidR="00000000" w:rsidRDefault="00942DA1"/>
    <w:p w:rsidR="00000000" w:rsidRDefault="00942DA1">
      <w:pPr>
        <w:pStyle w:val="1"/>
      </w:pPr>
      <w:bookmarkStart w:id="251" w:name="sub_239"/>
      <w:r>
        <w:t>Управление автотранспортной деятельностью</w:t>
      </w:r>
    </w:p>
    <w:bookmarkEnd w:id="251"/>
    <w:p w:rsidR="00000000" w:rsidRDefault="00942DA1"/>
    <w:p w:rsidR="00000000" w:rsidRDefault="00942DA1">
      <w:bookmarkStart w:id="252" w:name="sub_2351"/>
      <w:r>
        <w:t>3.51. Понятие об управлении автотранспортной деятельностью. Информационная поддержка управленческой деятельности. Сущность и значение информационных технологий управления. Инф</w:t>
      </w:r>
      <w:r>
        <w:t>ормационные технологии управления и их роль в условиях современного бизнеса. Структура и состав информационного обеспечения. Информационные потоки и документооборот транспортных организаций. Автоматизация обработки информации; базы данных, технические сред</w:t>
      </w:r>
      <w:r>
        <w:t>ства и технологии обработки.</w:t>
      </w:r>
    </w:p>
    <w:p w:rsidR="00000000" w:rsidRDefault="00942DA1">
      <w:bookmarkStart w:id="253" w:name="sub_2352"/>
      <w:bookmarkEnd w:id="252"/>
      <w:r>
        <w:t>3.52. Транспортная информатика и телематика, их роль в обеспечении эффективного контроля и регулирования транспортных процессов. Технико-экономическая характеристика современных навигационных систем и средств св</w:t>
      </w:r>
      <w:r>
        <w:t>язи в управлении транспортными потоками и процессами. Влияние информационных технологий на организационную структуру предприятий транспорта.</w:t>
      </w:r>
    </w:p>
    <w:p w:rsidR="00000000" w:rsidRDefault="00942DA1">
      <w:bookmarkStart w:id="254" w:name="sub_2353"/>
      <w:bookmarkEnd w:id="253"/>
      <w:r>
        <w:t>3.53. Стратегическое планирование развития транспортной системы России, ее регионов и субрегиональн</w:t>
      </w:r>
      <w:r>
        <w:t>ых структурных образований. Методология и инструментарий стратегического планирования. Расчетные и экспертные методы стратегического планирования развития транспортных систем. Комплексные программы перспективного развития транспортных систем, их состав и м</w:t>
      </w:r>
      <w:r>
        <w:t>етодика разработки.</w:t>
      </w:r>
    </w:p>
    <w:p w:rsidR="00000000" w:rsidRDefault="00942DA1">
      <w:bookmarkStart w:id="255" w:name="sub_2354"/>
      <w:bookmarkEnd w:id="254"/>
      <w:r>
        <w:t>3.54. Практическое занятие по дисциплине направлено на составление структуры и состава информационного обеспечения транспортной компании в предлагаемых условиях.</w:t>
      </w:r>
    </w:p>
    <w:p w:rsidR="00000000" w:rsidRDefault="00942DA1">
      <w:bookmarkStart w:id="256" w:name="sub_2355"/>
      <w:bookmarkEnd w:id="255"/>
      <w:r>
        <w:lastRenderedPageBreak/>
        <w:t>3.55. Отработка экспертного метода планиро</w:t>
      </w:r>
      <w:r>
        <w:t>вания развития транспортной компании.</w:t>
      </w:r>
    </w:p>
    <w:bookmarkEnd w:id="256"/>
    <w:p w:rsidR="00000000" w:rsidRDefault="00942DA1"/>
    <w:p w:rsidR="00000000" w:rsidRDefault="00942DA1">
      <w:pPr>
        <w:pStyle w:val="1"/>
      </w:pPr>
      <w:bookmarkStart w:id="257" w:name="sub_20310"/>
      <w:r>
        <w:t>Трудовые ресурсы на грузовом автомобильном транспорте</w:t>
      </w:r>
    </w:p>
    <w:bookmarkEnd w:id="257"/>
    <w:p w:rsidR="00000000" w:rsidRDefault="00942DA1"/>
    <w:p w:rsidR="00000000" w:rsidRDefault="00942DA1">
      <w:bookmarkStart w:id="258" w:name="sub_2356"/>
      <w:r>
        <w:t>3.56. Место и роль персонала в системе управления предприятиями транспорта.</w:t>
      </w:r>
    </w:p>
    <w:p w:rsidR="00000000" w:rsidRDefault="00942DA1">
      <w:bookmarkStart w:id="259" w:name="sub_2357"/>
      <w:bookmarkEnd w:id="258"/>
      <w:r>
        <w:t>3.57. </w:t>
      </w:r>
      <w:r>
        <w:t>Цели и задачи управления персоналом. Основные функции управления кадрами. Принципы и современные методы управления персоналом. Подготовка персонала.</w:t>
      </w:r>
    </w:p>
    <w:p w:rsidR="00000000" w:rsidRDefault="00942DA1">
      <w:bookmarkStart w:id="260" w:name="sub_2358"/>
      <w:bookmarkEnd w:id="259"/>
      <w:r>
        <w:t>3.58. Трудовые ресурсы на автомобильном транспорте, их профессиональный состав и структура.</w:t>
      </w:r>
      <w:r>
        <w:t> Особенности планирования численности работников автотранспортных предприятий. Режим труда и отдыха работников транспорта. Порядок планирования и учета рабочего времени персонала автотранспортных предприятий. Оплата и производительность труда работников тр</w:t>
      </w:r>
      <w:r>
        <w:t>анспорта. Формы и системы оплаты труда, особенности их применения на автомобильном транспорте.</w:t>
      </w:r>
    </w:p>
    <w:p w:rsidR="00000000" w:rsidRDefault="00942DA1">
      <w:bookmarkStart w:id="261" w:name="sub_2359"/>
      <w:bookmarkEnd w:id="260"/>
      <w:r>
        <w:t>3.59. Практическое занятие по дисциплине направлено на определение потребности в трудовых ресурсах (по номенклатуре специальностей) в предлагаемы</w:t>
      </w:r>
      <w:r>
        <w:t>х условиях автотранспортной деятельности региона.</w:t>
      </w:r>
    </w:p>
    <w:p w:rsidR="00000000" w:rsidRDefault="00942DA1">
      <w:bookmarkStart w:id="262" w:name="sub_2360"/>
      <w:bookmarkEnd w:id="261"/>
      <w:r>
        <w:t>3.60. Установление режима труда и отдыха водителей грузовых автомобилей транспортной компании.</w:t>
      </w:r>
    </w:p>
    <w:bookmarkEnd w:id="262"/>
    <w:p w:rsidR="00000000" w:rsidRDefault="00942DA1"/>
    <w:p w:rsidR="00000000" w:rsidRDefault="00942DA1">
      <w:pPr>
        <w:pStyle w:val="1"/>
      </w:pPr>
      <w:bookmarkStart w:id="263" w:name="sub_20311"/>
      <w:r>
        <w:t>Экономические показатели автотранспортной организации (предприятия)</w:t>
      </w:r>
    </w:p>
    <w:bookmarkEnd w:id="263"/>
    <w:p w:rsidR="00000000" w:rsidRDefault="00942DA1"/>
    <w:p w:rsidR="00000000" w:rsidRDefault="00942DA1">
      <w:bookmarkStart w:id="264" w:name="sub_2361"/>
      <w:r>
        <w:t xml:space="preserve">3.61. Себестоимость перевозок как обобщающий экономический показатель совершенствования автотранспортного процесса. Амортизационные отчисления на автотранспорте. Анализ себестоимости по элементам затрат. Постоянные и переменные расходы. Тарифы на </w:t>
      </w:r>
      <w:r>
        <w:t>перевозки грузов и правила их применения. Основной и оборотный капитал.</w:t>
      </w:r>
    </w:p>
    <w:p w:rsidR="00000000" w:rsidRDefault="00942DA1">
      <w:bookmarkStart w:id="265" w:name="sub_2362"/>
      <w:bookmarkEnd w:id="264"/>
      <w:r>
        <w:t>3.62. Экономическая эффективность транспортной деятельности, ее основные показатели. Виды прибыли в автотранспортной организации. Понятие о рентабельности на грузовом а</w:t>
      </w:r>
      <w:r>
        <w:t>втомобильном транспорте.</w:t>
      </w:r>
    </w:p>
    <w:p w:rsidR="00000000" w:rsidRDefault="00942DA1">
      <w:bookmarkStart w:id="266" w:name="sub_2363"/>
      <w:bookmarkEnd w:id="265"/>
      <w:r>
        <w:t>3.63. Организация деятельности маркетинговой службы автотранспортной организации.</w:t>
      </w:r>
    </w:p>
    <w:p w:rsidR="00000000" w:rsidRDefault="00942DA1">
      <w:bookmarkStart w:id="267" w:name="sub_2364"/>
      <w:bookmarkEnd w:id="266"/>
      <w:r>
        <w:t>3.64. Учет и отчетность на автомобильном транспорте в области грузоперевозок. Балансовый отчет предприятия.</w:t>
      </w:r>
    </w:p>
    <w:p w:rsidR="00000000" w:rsidRDefault="00942DA1">
      <w:bookmarkStart w:id="268" w:name="sub_2365"/>
      <w:bookmarkEnd w:id="267"/>
      <w:r>
        <w:t>3.65. Практическое занятие по дисциплине направлено на выявление прибыли и рентабельности автотранспортной организации в предлагаемых условиях.</w:t>
      </w:r>
    </w:p>
    <w:bookmarkEnd w:id="268"/>
    <w:p w:rsidR="00000000" w:rsidRDefault="00942DA1"/>
    <w:p w:rsidR="00000000" w:rsidRDefault="00942DA1">
      <w:pPr>
        <w:pStyle w:val="1"/>
      </w:pPr>
      <w:bookmarkStart w:id="269" w:name="sub_20312"/>
      <w:r>
        <w:t>Гражданское и налоговое законодательство</w:t>
      </w:r>
    </w:p>
    <w:bookmarkEnd w:id="269"/>
    <w:p w:rsidR="00000000" w:rsidRDefault="00942DA1"/>
    <w:p w:rsidR="00000000" w:rsidRDefault="00942DA1">
      <w:bookmarkStart w:id="270" w:name="sub_2366"/>
      <w:r>
        <w:t xml:space="preserve">3.66. Основные положения об </w:t>
      </w:r>
      <w:r>
        <w:t xml:space="preserve">аренде (включая лизинг), о подряде, договоре аренды, договоре перевозки грузов (в том числе перевозки транспортом общего пользования). Вопросы провозной платы, подачи транспортных средств, погрузки и выгрузки грузов, гражданско-правовая ответственность за </w:t>
      </w:r>
      <w:r>
        <w:t>нарушение обязательств по перевозке.</w:t>
      </w:r>
    </w:p>
    <w:p w:rsidR="00000000" w:rsidRDefault="00942DA1">
      <w:bookmarkStart w:id="271" w:name="sub_2367"/>
      <w:bookmarkEnd w:id="270"/>
      <w:r>
        <w:t>3.67. Использование банковской ссуды, лизинга, аренды в правоотношениях по перевозке.</w:t>
      </w:r>
    </w:p>
    <w:p w:rsidR="00000000" w:rsidRDefault="00942DA1">
      <w:bookmarkStart w:id="272" w:name="sub_2368"/>
      <w:bookmarkEnd w:id="271"/>
      <w:r>
        <w:t>3.68. Договор о перевозке в прямом смешанном сообщении и между транспортными организациями, договор т</w:t>
      </w:r>
      <w:r>
        <w:t>ранспортной экспедиции; добровольное и обязательное страхование транспортного средства, ответственность за причинение вреда другим лицам.</w:t>
      </w:r>
    </w:p>
    <w:p w:rsidR="00000000" w:rsidRDefault="00942DA1">
      <w:bookmarkStart w:id="273" w:name="sub_2369"/>
      <w:bookmarkEnd w:id="272"/>
      <w:r>
        <w:t xml:space="preserve">3.69. Вопросы ответственности перевозчиков и предприятий-грузовладельцев за нарушения </w:t>
      </w:r>
      <w:hyperlink r:id="rId61" w:history="1">
        <w:r>
          <w:rPr>
            <w:rStyle w:val="a4"/>
          </w:rPr>
          <w:t>правил</w:t>
        </w:r>
      </w:hyperlink>
      <w:r>
        <w:t xml:space="preserve"> перевозки грузов автомобильным транспортом.</w:t>
      </w:r>
    </w:p>
    <w:p w:rsidR="00000000" w:rsidRDefault="00942DA1">
      <w:bookmarkStart w:id="274" w:name="sub_2370"/>
      <w:bookmarkEnd w:id="273"/>
      <w:r>
        <w:t>3.70. Основные положения законодательства Российской Федерации о налогах и сборах. Налог на добавленную стоимость, транспортный налог, под</w:t>
      </w:r>
      <w:r>
        <w:t>оходный налог и другие налоги.</w:t>
      </w:r>
    </w:p>
    <w:p w:rsidR="00000000" w:rsidRDefault="00942DA1">
      <w:bookmarkStart w:id="275" w:name="sub_2371"/>
      <w:bookmarkEnd w:id="274"/>
      <w:r>
        <w:lastRenderedPageBreak/>
        <w:t>3.71. Особенности налоговой системы для малых предприятий и индивидуальных предпринимателей.</w:t>
      </w:r>
    </w:p>
    <w:p w:rsidR="00000000" w:rsidRDefault="00942DA1">
      <w:bookmarkStart w:id="276" w:name="sub_2372"/>
      <w:bookmarkEnd w:id="275"/>
      <w:r>
        <w:t>3.72. Практическое занятие по дисциплине направлено на составление договора перевозки грузов в предл</w:t>
      </w:r>
      <w:r>
        <w:t>агаемых условиях.</w:t>
      </w:r>
    </w:p>
    <w:bookmarkEnd w:id="276"/>
    <w:p w:rsidR="00000000" w:rsidRDefault="00942DA1"/>
    <w:p w:rsidR="00000000" w:rsidRDefault="00942DA1">
      <w:pPr>
        <w:pStyle w:val="1"/>
      </w:pPr>
      <w:bookmarkStart w:id="277" w:name="sub_2004"/>
      <w:r>
        <w:t>IV. Дисциплина "Перевозки опасных грузов автомобильным транспортом"</w:t>
      </w:r>
    </w:p>
    <w:bookmarkEnd w:id="277"/>
    <w:p w:rsidR="00000000" w:rsidRDefault="00942DA1"/>
    <w:p w:rsidR="00000000" w:rsidRDefault="00942DA1">
      <w:pPr>
        <w:pStyle w:val="1"/>
      </w:pPr>
      <w:bookmarkStart w:id="278" w:name="sub_241"/>
      <w:r>
        <w:t>Социально-экономическое значение проблемы обеспечения безопасности при перевозках опасных грузов автомобильным транспортом</w:t>
      </w:r>
    </w:p>
    <w:bookmarkEnd w:id="278"/>
    <w:p w:rsidR="00000000" w:rsidRDefault="00942DA1"/>
    <w:p w:rsidR="00000000" w:rsidRDefault="00942DA1">
      <w:bookmarkStart w:id="279" w:name="sub_2041"/>
      <w:r>
        <w:t>4.1. Роль автомобильного транспорта в осуществлении перевозок опасных грузов в международном, городском, пригородном и междугородном сообщении. Аварии и инциденты при перевозках опасных грузов, главные причины их возникновения и возможные последств</w:t>
      </w:r>
      <w:r>
        <w:t>ия. Анализ статистических данных об авариях и инцидентах и методы установления ущерба для населения, окружающей среды, дорожно-транспортной инфраструктуры.</w:t>
      </w:r>
    </w:p>
    <w:p w:rsidR="00000000" w:rsidRDefault="00942DA1">
      <w:bookmarkStart w:id="280" w:name="sub_2042"/>
      <w:bookmarkEnd w:id="279"/>
      <w:r>
        <w:t>4.2. Необходимость правового регулирования вопросов обеспечения безопасности при пер</w:t>
      </w:r>
      <w:r>
        <w:t>евозках опасных грузов автомобильным транспортом, включая перевозки в мультимодальном сообщении (с участием других видов транспорта).</w:t>
      </w:r>
    </w:p>
    <w:bookmarkEnd w:id="280"/>
    <w:p w:rsidR="00000000" w:rsidRDefault="00942DA1"/>
    <w:p w:rsidR="00000000" w:rsidRDefault="00942DA1">
      <w:pPr>
        <w:pStyle w:val="1"/>
      </w:pPr>
      <w:bookmarkStart w:id="281" w:name="sub_242"/>
      <w:r>
        <w:t>Нормативно-правовое регулирование перевозок опасных грузов в международном и внутригосударственном сообщен</w:t>
      </w:r>
      <w:r>
        <w:t>ии</w:t>
      </w:r>
    </w:p>
    <w:bookmarkEnd w:id="281"/>
    <w:p w:rsidR="00000000" w:rsidRDefault="00942DA1"/>
    <w:p w:rsidR="00000000" w:rsidRDefault="00942DA1">
      <w:bookmarkStart w:id="282" w:name="sub_2043"/>
      <w:r>
        <w:t>4.3. Рекомендации Организации Объединенных Наций (ООН) по перевозке опасных грузов. Структура, цель и сфера применения.</w:t>
      </w:r>
    </w:p>
    <w:p w:rsidR="00000000" w:rsidRDefault="00942DA1">
      <w:bookmarkStart w:id="283" w:name="sub_2044"/>
      <w:bookmarkEnd w:id="282"/>
      <w:r>
        <w:t>4.4. Европейское соглашение о международной дорожной перевозке опасных грузов, Приложение А и Приложе</w:t>
      </w:r>
      <w:r>
        <w:t xml:space="preserve">ние В к </w:t>
      </w:r>
      <w:hyperlink r:id="rId62" w:history="1">
        <w:r>
          <w:rPr>
            <w:rStyle w:val="a4"/>
          </w:rPr>
          <w:t>ДОПОГ</w:t>
        </w:r>
      </w:hyperlink>
      <w:r>
        <w:t>. Место и значение ДОПОГ, страны-участницы, сфера действия, терминология и структура Приложения А и Приложения В и внесение в них изменений.</w:t>
      </w:r>
    </w:p>
    <w:p w:rsidR="00000000" w:rsidRDefault="00942DA1">
      <w:bookmarkStart w:id="284" w:name="sub_2045"/>
      <w:bookmarkEnd w:id="283"/>
      <w:r>
        <w:t xml:space="preserve">4.5. Применение </w:t>
      </w:r>
      <w:hyperlink r:id="rId63" w:history="1">
        <w:r>
          <w:rPr>
            <w:rStyle w:val="a4"/>
          </w:rPr>
          <w:t>ДОПОГ</w:t>
        </w:r>
      </w:hyperlink>
      <w:r>
        <w:t xml:space="preserve"> в Российской Федерации. Федеральные законы, постановления Правительства Российской Федерации, нормативные правовые акты Минтранса России, Минобрнауки России, МВД России и других федеральных орга</w:t>
      </w:r>
      <w:r>
        <w:t>нов исполнительной власти, касающиеся сферы перевозок опасных грузов автомобильным транспортом.</w:t>
      </w:r>
    </w:p>
    <w:p w:rsidR="00000000" w:rsidRDefault="00942DA1">
      <w:bookmarkStart w:id="285" w:name="sub_2046"/>
      <w:bookmarkEnd w:id="284"/>
      <w:r>
        <w:t xml:space="preserve">4.6. Международные и российские технические регламенты, стандарты, </w:t>
      </w:r>
      <w:hyperlink r:id="rId64" w:history="1">
        <w:r>
          <w:rPr>
            <w:rStyle w:val="a4"/>
          </w:rPr>
          <w:t>правила</w:t>
        </w:r>
      </w:hyperlink>
      <w:r>
        <w:t xml:space="preserve"> пе</w:t>
      </w:r>
      <w:r>
        <w:t>ревозки грузов автомобильным транспортом и другие нормативные правовые акты по регулированию перевозок опасных грузов.</w:t>
      </w:r>
    </w:p>
    <w:p w:rsidR="00000000" w:rsidRDefault="00942DA1">
      <w:bookmarkStart w:id="286" w:name="sub_2047"/>
      <w:bookmarkEnd w:id="285"/>
      <w:r>
        <w:t>4.7. Необходимость гармонизации международного и российского законодательства, регулирующего перевозку опасных грузов авт</w:t>
      </w:r>
      <w:r>
        <w:t>омобильным транспортом.</w:t>
      </w:r>
    </w:p>
    <w:p w:rsidR="00000000" w:rsidRDefault="00942DA1">
      <w:bookmarkStart w:id="287" w:name="sub_2048"/>
      <w:bookmarkEnd w:id="286"/>
      <w:r>
        <w:t xml:space="preserve">4.8. Практическое занятие по дисциплине направлено на приобретение навыков работы с таблицей А "Перечень опасных грузов" и таблицей 1.10.3.1.2 "Перечень грузов повышенной опасности" Приложения А к </w:t>
      </w:r>
      <w:hyperlink r:id="rId65" w:history="1">
        <w:r>
          <w:rPr>
            <w:rStyle w:val="a4"/>
          </w:rPr>
          <w:t>ДОПОГ</w:t>
        </w:r>
      </w:hyperlink>
      <w:r>
        <w:t xml:space="preserve"> по установленной в задании номенклатуре.</w:t>
      </w:r>
    </w:p>
    <w:bookmarkEnd w:id="287"/>
    <w:p w:rsidR="00000000" w:rsidRDefault="00942DA1"/>
    <w:p w:rsidR="00000000" w:rsidRDefault="00942DA1">
      <w:pPr>
        <w:pStyle w:val="1"/>
      </w:pPr>
      <w:bookmarkStart w:id="288" w:name="sub_243"/>
      <w:r>
        <w:t>Функции и квалификационные требования к консультантам по вопросам безопасности перевозок опасных грузов</w:t>
      </w:r>
    </w:p>
    <w:bookmarkEnd w:id="288"/>
    <w:p w:rsidR="00000000" w:rsidRDefault="00942DA1"/>
    <w:p w:rsidR="00000000" w:rsidRDefault="00942DA1">
      <w:bookmarkStart w:id="289" w:name="sub_2049"/>
      <w:r>
        <w:t>4.9. Правовой статус консульт</w:t>
      </w:r>
      <w:r>
        <w:t xml:space="preserve">антов по вопросам безопасности перевозок опасных грузов. Функции и квалификационные требования к консультантам в соответствии с разделом 1.8.3 Приложения А к </w:t>
      </w:r>
      <w:hyperlink r:id="rId66" w:history="1">
        <w:r>
          <w:rPr>
            <w:rStyle w:val="a4"/>
          </w:rPr>
          <w:t>ДОПОГ</w:t>
        </w:r>
      </w:hyperlink>
      <w:r>
        <w:t>. Проведение работы по обеспеч</w:t>
      </w:r>
      <w:r>
        <w:t xml:space="preserve">ению безопасности перевозок опасных грузов. Профилактические меры, инструктаж водителей и иных работников, занятых в сфере </w:t>
      </w:r>
      <w:r>
        <w:lastRenderedPageBreak/>
        <w:t>перевозок опасных грузов. Составление плана обеспечения безопасности и ежегодного отчета на предприятии, осуществляющем перевозки опа</w:t>
      </w:r>
      <w:r>
        <w:t>сных грузов. Контрольные функции консультанта.</w:t>
      </w:r>
    </w:p>
    <w:p w:rsidR="00000000" w:rsidRDefault="00942DA1">
      <w:bookmarkStart w:id="290" w:name="sub_2410"/>
      <w:bookmarkEnd w:id="289"/>
      <w:r>
        <w:t>4.10. Практическое занятие по дисциплине направлено на составление плана проведения инструктажа по безопасности на предприятии в установленных в задании условиях.</w:t>
      </w:r>
    </w:p>
    <w:bookmarkEnd w:id="290"/>
    <w:p w:rsidR="00000000" w:rsidRDefault="00942DA1"/>
    <w:p w:rsidR="00000000" w:rsidRDefault="00942DA1">
      <w:pPr>
        <w:pStyle w:val="1"/>
      </w:pPr>
      <w:bookmarkStart w:id="291" w:name="sub_244"/>
      <w:r>
        <w:t>Классификация,</w:t>
      </w:r>
      <w:r>
        <w:t xml:space="preserve"> общая характеристика опасных грузов и виды опасности при их перевозках</w:t>
      </w:r>
    </w:p>
    <w:bookmarkEnd w:id="291"/>
    <w:p w:rsidR="00000000" w:rsidRDefault="00942DA1"/>
    <w:p w:rsidR="00000000" w:rsidRDefault="00942DA1">
      <w:bookmarkStart w:id="292" w:name="sub_2411"/>
      <w:r>
        <w:t xml:space="preserve">4.11. Классификация опасных грузов в соответствии с требованиями </w:t>
      </w:r>
      <w:hyperlink r:id="rId67" w:history="1">
        <w:r>
          <w:rPr>
            <w:rStyle w:val="a4"/>
          </w:rPr>
          <w:t>ДОПОГ</w:t>
        </w:r>
      </w:hyperlink>
      <w:r>
        <w:t xml:space="preserve">. Принципы классификации. Перечень </w:t>
      </w:r>
      <w:r>
        <w:t>классов опасных грузов. Процедура классификации растворов и смесей. Грузы повышенной опасности. Виды опасности при перевозках опасных грузов.</w:t>
      </w:r>
    </w:p>
    <w:p w:rsidR="00000000" w:rsidRDefault="00942DA1">
      <w:bookmarkStart w:id="293" w:name="sub_2412"/>
      <w:bookmarkEnd w:id="292"/>
      <w:r>
        <w:t>4.12. Классификационные коды, номера ООН, отгрузочные наименования и обозначения. Вещества и издел</w:t>
      </w:r>
      <w:r>
        <w:t>ия, не указанные конкретно (НУК). Одиночные и обобщенные позиции, в том числе НУК.</w:t>
      </w:r>
    </w:p>
    <w:p w:rsidR="00000000" w:rsidRDefault="00942DA1">
      <w:bookmarkStart w:id="294" w:name="sub_2413"/>
      <w:bookmarkEnd w:id="293"/>
      <w:r>
        <w:t xml:space="preserve">4.13. Физические, химические и токсикологические свойства опасных грузов (текучесть, плотность, воспламеняемость, взрывоопасность, испаряемость, разъедающее </w:t>
      </w:r>
      <w:r>
        <w:t>действие, токсичность). Физико-химические процессы при перемешивании опасных веществ, возгорании, испарении, кипении, смешивании с водой, образование электростатических зарядов, возникающих в результате трения. Воздействие опасных веществ на человеческий о</w:t>
      </w:r>
      <w:r>
        <w:t>рганизм при контакте с кожей, вдыхании, попадании внутрь. Вредные воздействия опасных грузов при попадании в воду, почву. Радиоактивное заражение окружающей среды.</w:t>
      </w:r>
    </w:p>
    <w:p w:rsidR="00000000" w:rsidRDefault="00942DA1">
      <w:bookmarkStart w:id="295" w:name="sub_2414"/>
      <w:bookmarkEnd w:id="294"/>
      <w:r>
        <w:t>4.14. Практическое занятие по дисциплине направлено на выполнение письменног</w:t>
      </w:r>
      <w:r>
        <w:t xml:space="preserve">о задания по классификации с учетом установления принципов классификации, отвечающих требованиям </w:t>
      </w:r>
      <w:hyperlink r:id="rId68" w:history="1">
        <w:r>
          <w:rPr>
            <w:rStyle w:val="a4"/>
          </w:rPr>
          <w:t>ДОПОГ</w:t>
        </w:r>
      </w:hyperlink>
      <w:r>
        <w:t>.</w:t>
      </w:r>
    </w:p>
    <w:bookmarkEnd w:id="295"/>
    <w:p w:rsidR="00000000" w:rsidRDefault="00942DA1"/>
    <w:p w:rsidR="00000000" w:rsidRDefault="00942DA1">
      <w:pPr>
        <w:pStyle w:val="1"/>
      </w:pPr>
      <w:bookmarkStart w:id="296" w:name="sub_245"/>
      <w:r>
        <w:t>Общие требования к таре, упаковкам, контейнерам и цистернам при перевозка</w:t>
      </w:r>
      <w:r>
        <w:t>х опасных грузов</w:t>
      </w:r>
    </w:p>
    <w:bookmarkEnd w:id="296"/>
    <w:p w:rsidR="00000000" w:rsidRDefault="00942DA1"/>
    <w:p w:rsidR="00000000" w:rsidRDefault="00942DA1">
      <w:bookmarkStart w:id="297" w:name="sub_2415"/>
      <w:r>
        <w:t>4.15. Виды тары и упаковок. Коды для обозначения видов тары. Крупногабаритная тара, комбинированная тара.</w:t>
      </w:r>
    </w:p>
    <w:p w:rsidR="00000000" w:rsidRDefault="00942DA1">
      <w:bookmarkStart w:id="298" w:name="sub_2416"/>
      <w:bookmarkEnd w:id="297"/>
      <w:r>
        <w:t>4.16. Группы упаковок по степени опасности перевозимых грузов.</w:t>
      </w:r>
    </w:p>
    <w:p w:rsidR="00000000" w:rsidRDefault="00942DA1">
      <w:bookmarkStart w:id="299" w:name="sub_2417"/>
      <w:bookmarkEnd w:id="298"/>
      <w:r>
        <w:t>4.17. </w:t>
      </w:r>
      <w:r>
        <w:t>Тара и упаковки для инфекционных веществ и радиоактивных материалов.</w:t>
      </w:r>
    </w:p>
    <w:p w:rsidR="00000000" w:rsidRDefault="00942DA1">
      <w:bookmarkStart w:id="300" w:name="sub_2418"/>
      <w:bookmarkEnd w:id="299"/>
      <w:r>
        <w:t>4.18. Требования по видам тары. Сосуды под давлением.</w:t>
      </w:r>
    </w:p>
    <w:p w:rsidR="00000000" w:rsidRDefault="00942DA1">
      <w:bookmarkStart w:id="301" w:name="sub_2419"/>
      <w:bookmarkEnd w:id="300"/>
      <w:r>
        <w:t>4.19. Типы контейнеров и цистерн, используемых при перевозках опасных грузов. Контейнеры средней груз</w:t>
      </w:r>
      <w:r>
        <w:t>оподъемности для массовых грузов (КСГМГ). Крупнотоннажные контейнеры.</w:t>
      </w:r>
    </w:p>
    <w:p w:rsidR="00000000" w:rsidRDefault="00942DA1">
      <w:bookmarkStart w:id="302" w:name="sub_2420"/>
      <w:bookmarkEnd w:id="301"/>
      <w:r>
        <w:t>4.20. Переносные цистерны и многоэлементные газовые контейнеры (МЭГК).</w:t>
      </w:r>
    </w:p>
    <w:p w:rsidR="00000000" w:rsidRDefault="00942DA1">
      <w:bookmarkStart w:id="303" w:name="sub_2421"/>
      <w:bookmarkEnd w:id="302"/>
      <w:r>
        <w:t>4.21. Контейнеры-цистерны и съемные кузова-цистерны. Вакуумные цистерны для отходов</w:t>
      </w:r>
      <w:r>
        <w:t>. Встроенные цистерны (автоцистерны). Конструкции. Первоначальные и периодические проверки и испытания.</w:t>
      </w:r>
    </w:p>
    <w:p w:rsidR="00000000" w:rsidRDefault="00942DA1">
      <w:bookmarkStart w:id="304" w:name="sub_2422"/>
      <w:bookmarkEnd w:id="303"/>
      <w:r>
        <w:t>4.22. Практическое занятие по дисциплине направлено на выбор видов тары и упаковок при перевозках опасных грузов по установленной в зада</w:t>
      </w:r>
      <w:r>
        <w:t>нии номенклатуре. Требования по применению контейнеров и цистерн при перевозках грузов повышенной опасности по предлагаемым видам.</w:t>
      </w:r>
    </w:p>
    <w:bookmarkEnd w:id="304"/>
    <w:p w:rsidR="00000000" w:rsidRDefault="00942DA1"/>
    <w:p w:rsidR="00000000" w:rsidRDefault="00942DA1">
      <w:pPr>
        <w:pStyle w:val="1"/>
      </w:pPr>
      <w:bookmarkStart w:id="305" w:name="sub_246"/>
      <w:r>
        <w:t>Требования к транспортным средствам и дополнительному оборудованию при перевозках опасных грузов</w:t>
      </w:r>
    </w:p>
    <w:bookmarkEnd w:id="305"/>
    <w:p w:rsidR="00000000" w:rsidRDefault="00942DA1"/>
    <w:p w:rsidR="00000000" w:rsidRDefault="00942DA1">
      <w:bookmarkStart w:id="306" w:name="sub_2423"/>
      <w:r>
        <w:t xml:space="preserve">4.23. Транспортные средства для перевозок опасных грузов в таре и упаковках, навалом/насыпью, в контейнерах, сменных и встроенных цистернах, транспортных пакетах. </w:t>
      </w:r>
      <w:r>
        <w:lastRenderedPageBreak/>
        <w:t>Специализированные транспортные средства для опасных грузов, предусмотренные частью 9 При</w:t>
      </w:r>
      <w:r>
        <w:t xml:space="preserve">ложения В к </w:t>
      </w:r>
      <w:hyperlink r:id="rId69" w:history="1">
        <w:r>
          <w:rPr>
            <w:rStyle w:val="a4"/>
          </w:rPr>
          <w:t>ДОПОГ</w:t>
        </w:r>
      </w:hyperlink>
      <w:r>
        <w:t>: AT, ОХ, ЕХ/II, ЕХ/III, FL и MEMU. Их назначение и краткое описание. Порядок получения свидетельства о допуске транспортных средств к перевозкам опасных грузов.</w:t>
      </w:r>
    </w:p>
    <w:p w:rsidR="00000000" w:rsidRDefault="00942DA1">
      <w:bookmarkStart w:id="307" w:name="sub_2424"/>
      <w:bookmarkEnd w:id="306"/>
      <w:r>
        <w:t>4.24. Особые требования к транспортным средствам для обеспечения безопасности перевозок опасных грузов в международном сообщении. Основные параметры транспортных средств.</w:t>
      </w:r>
    </w:p>
    <w:p w:rsidR="00000000" w:rsidRDefault="00942DA1">
      <w:bookmarkStart w:id="308" w:name="sub_2425"/>
      <w:bookmarkEnd w:id="307"/>
      <w:r>
        <w:t>4.25. Требования к цистернам, их типы и коды. Первичные и периодиче</w:t>
      </w:r>
      <w:r>
        <w:t>ские испытания цистерн. Условия заполнения цистерн.</w:t>
      </w:r>
    </w:p>
    <w:p w:rsidR="00000000" w:rsidRDefault="00942DA1">
      <w:bookmarkStart w:id="309" w:name="sub_2426"/>
      <w:bookmarkEnd w:id="308"/>
      <w:r>
        <w:t>4.26. Дополнительное оборудование транспортных средств, типы и назначения. Средства пожаротушения и нормативы оснащения ими транспортных средств.</w:t>
      </w:r>
    </w:p>
    <w:p w:rsidR="00000000" w:rsidRDefault="00942DA1">
      <w:bookmarkStart w:id="310" w:name="sub_2427"/>
      <w:bookmarkEnd w:id="309"/>
      <w:r>
        <w:t>4.27. Требования по безопа</w:t>
      </w:r>
      <w:r>
        <w:t>сному размещению и креплению грузов на транспортных средствах. Типы устройств для крепления грузов. Международные нормы и стандарты, регламентирующие требования к средствам и методам крепления грузов и к кузовам автотранспортных средств.</w:t>
      </w:r>
    </w:p>
    <w:p w:rsidR="00000000" w:rsidRDefault="00942DA1">
      <w:bookmarkStart w:id="311" w:name="sub_2428"/>
      <w:bookmarkEnd w:id="310"/>
      <w:r>
        <w:t>4.</w:t>
      </w:r>
      <w:r>
        <w:t>28. Практическое занятие по дисциплине направлено на выбор типа транспортных средств для перевозки опасных грузов по предлагаемым в задании видам.</w:t>
      </w:r>
    </w:p>
    <w:p w:rsidR="00000000" w:rsidRDefault="00942DA1">
      <w:bookmarkStart w:id="312" w:name="sub_2429"/>
      <w:bookmarkEnd w:id="311"/>
      <w:r>
        <w:t>4.29. Выбор средств крепления и расчет их потребного количества.</w:t>
      </w:r>
    </w:p>
    <w:p w:rsidR="00000000" w:rsidRDefault="00942DA1">
      <w:bookmarkStart w:id="313" w:name="sub_2430"/>
      <w:bookmarkEnd w:id="312"/>
      <w:r>
        <w:t>4.30. Порядо</w:t>
      </w:r>
      <w:r>
        <w:t>к использования дополнительного оборудования и средств пожаротушения.</w:t>
      </w:r>
    </w:p>
    <w:bookmarkEnd w:id="313"/>
    <w:p w:rsidR="00000000" w:rsidRDefault="00942DA1"/>
    <w:p w:rsidR="00000000" w:rsidRDefault="00942DA1">
      <w:pPr>
        <w:pStyle w:val="1"/>
      </w:pPr>
      <w:bookmarkStart w:id="314" w:name="sub_247"/>
      <w:r>
        <w:t>Маркировка, знаки опасности, информационные табло и таблички оранжевого цвета</w:t>
      </w:r>
    </w:p>
    <w:bookmarkEnd w:id="314"/>
    <w:p w:rsidR="00000000" w:rsidRDefault="00942DA1"/>
    <w:p w:rsidR="00000000" w:rsidRDefault="00942DA1">
      <w:bookmarkStart w:id="315" w:name="sub_2431"/>
      <w:r>
        <w:t xml:space="preserve">4.31. Содержание маркировки и требования </w:t>
      </w:r>
      <w:hyperlink r:id="rId70" w:history="1">
        <w:r>
          <w:rPr>
            <w:rStyle w:val="a4"/>
          </w:rPr>
          <w:t>ДОПОГ</w:t>
        </w:r>
      </w:hyperlink>
      <w:r>
        <w:t xml:space="preserve"> по ее нанесению на изделия, тару и упаковку, контейнеры, цистерны и специальные транспортные средства при перевозках опасных грузов. Типы маркировки. Правила маркировки опасных грузов.</w:t>
      </w:r>
    </w:p>
    <w:p w:rsidR="00000000" w:rsidRDefault="00942DA1">
      <w:bookmarkStart w:id="316" w:name="sub_2432"/>
      <w:bookmarkEnd w:id="315"/>
      <w:r>
        <w:t>4.32. Знаки опасности</w:t>
      </w:r>
      <w:r>
        <w:t>, их виды и требования к размещению при перевозках опасных грузов. Маркировочный знак для веществ, перевозимых при повышенной температуре.</w:t>
      </w:r>
    </w:p>
    <w:p w:rsidR="00000000" w:rsidRDefault="00942DA1">
      <w:bookmarkStart w:id="317" w:name="sub_2433"/>
      <w:bookmarkEnd w:id="316"/>
      <w:r>
        <w:t>4.33. Маркировка транспортных средств, цистерн и контейнеров с использованием информационных табличек</w:t>
      </w:r>
      <w:r>
        <w:t xml:space="preserve"> оранжевого цвета. Требования по их размещению. Маркировка фумигированных транспортных средств и контейнеров.</w:t>
      </w:r>
    </w:p>
    <w:p w:rsidR="00000000" w:rsidRDefault="00942DA1">
      <w:bookmarkStart w:id="318" w:name="sub_2434"/>
      <w:bookmarkEnd w:id="317"/>
      <w:r>
        <w:t>4.34. Требования по информационному обеспечению, включая оформление соответствующих транспортно-сопроводительных документов.</w:t>
      </w:r>
    </w:p>
    <w:p w:rsidR="00000000" w:rsidRDefault="00942DA1">
      <w:bookmarkStart w:id="319" w:name="sub_2435"/>
      <w:bookmarkEnd w:id="318"/>
      <w:r>
        <w:t>4.35. Идентификационные номера опасности, сфера их применения. Обозначение видов опасности.</w:t>
      </w:r>
    </w:p>
    <w:p w:rsidR="00000000" w:rsidRDefault="00942DA1">
      <w:bookmarkStart w:id="320" w:name="sub_2436"/>
      <w:bookmarkEnd w:id="319"/>
      <w:r>
        <w:t>4.36. Практическое занятие по дисциплине направлено на исследование требований по маркировке упаковок с опасными грузами, транспортных ср</w:t>
      </w:r>
      <w:r>
        <w:t>едств, контейнеров и цистерн по предлагаемой в задании номенклатуре. Использование идентификационных номеров опасности по предлагаемому перечню опасных грузов.</w:t>
      </w:r>
    </w:p>
    <w:bookmarkEnd w:id="320"/>
    <w:p w:rsidR="00000000" w:rsidRDefault="00942DA1"/>
    <w:p w:rsidR="00000000" w:rsidRDefault="00942DA1">
      <w:pPr>
        <w:pStyle w:val="1"/>
      </w:pPr>
      <w:bookmarkStart w:id="321" w:name="sub_248"/>
      <w:r>
        <w:t>Изъятия, ограничения и вопросы совместимости при перевозках опасных грузов</w:t>
      </w:r>
    </w:p>
    <w:bookmarkEnd w:id="321"/>
    <w:p w:rsidR="00000000" w:rsidRDefault="00942DA1"/>
    <w:p w:rsidR="00000000" w:rsidRDefault="00942DA1">
      <w:bookmarkStart w:id="322" w:name="sub_2437"/>
      <w:r>
        <w:t xml:space="preserve">4.37. Сфера применения </w:t>
      </w:r>
      <w:hyperlink r:id="rId71" w:history="1">
        <w:r>
          <w:rPr>
            <w:rStyle w:val="a4"/>
          </w:rPr>
          <w:t>ДОПОГ</w:t>
        </w:r>
      </w:hyperlink>
      <w:r>
        <w:t xml:space="preserve"> при перевозках опасных грузов.</w:t>
      </w:r>
    </w:p>
    <w:p w:rsidR="00000000" w:rsidRDefault="00942DA1">
      <w:bookmarkStart w:id="323" w:name="sub_2438"/>
      <w:bookmarkEnd w:id="322"/>
      <w:r>
        <w:t>4.38. Опасные вещества и изделия, не допускаемые к перевозке автомобильным транспортом. </w:t>
      </w:r>
      <w:r>
        <w:t xml:space="preserve">Перевозки опасных грузов, при осуществлении которых положения </w:t>
      </w:r>
      <w:hyperlink r:id="rId72" w:history="1">
        <w:r>
          <w:rPr>
            <w:rStyle w:val="a4"/>
          </w:rPr>
          <w:t>ДОПОГ</w:t>
        </w:r>
      </w:hyperlink>
      <w:r>
        <w:t xml:space="preserve"> не распространяются. Изъятия ДОПОГ (раздел 1.1.3 Приложение А к ДОПОГ), включая изъятия, связанные с характером транспортной </w:t>
      </w:r>
      <w:r>
        <w:t xml:space="preserve">операции; с перевозкой жидкого топлива, газов, литиевых батарей и порожней неочищенной тары; с ограниченным количеством опасных грузов, перевозимых одной транспортной единицей; с опасными грузами, используемыми для охлаждения </w:t>
      </w:r>
      <w:r>
        <w:lastRenderedPageBreak/>
        <w:t>или кондиционирования во время</w:t>
      </w:r>
      <w:r>
        <w:t xml:space="preserve"> перевозки.</w:t>
      </w:r>
    </w:p>
    <w:p w:rsidR="00000000" w:rsidRDefault="00942DA1">
      <w:bookmarkStart w:id="324" w:name="sub_2439"/>
      <w:bookmarkEnd w:id="323"/>
      <w:r>
        <w:t>4.39. Совместимость перевозимых опасных грузов с различными знаками опасности на одном транспортном средстве.</w:t>
      </w:r>
    </w:p>
    <w:p w:rsidR="00000000" w:rsidRDefault="00942DA1">
      <w:bookmarkStart w:id="325" w:name="sub_2440"/>
      <w:bookmarkEnd w:id="324"/>
      <w:r>
        <w:t>4.40. Практическое занятие по дисциплине направлено на изучение требований к перевозкам, связанных с о</w:t>
      </w:r>
      <w:r>
        <w:t>граниченным количеством опасных грузов, и на установление совместимости перевозимых опасных грузов на одном транспортном средстве по предлагаемому перечню опасных грузов.</w:t>
      </w:r>
    </w:p>
    <w:bookmarkEnd w:id="325"/>
    <w:p w:rsidR="00000000" w:rsidRDefault="00942DA1"/>
    <w:p w:rsidR="00000000" w:rsidRDefault="00942DA1">
      <w:pPr>
        <w:pStyle w:val="1"/>
      </w:pPr>
      <w:bookmarkStart w:id="326" w:name="sub_249"/>
      <w:r>
        <w:t>Способы и организация автомобильных и мультимодальных перевозок</w:t>
      </w:r>
    </w:p>
    <w:bookmarkEnd w:id="326"/>
    <w:p w:rsidR="00000000" w:rsidRDefault="00942DA1"/>
    <w:p w:rsidR="00000000" w:rsidRDefault="00942DA1">
      <w:bookmarkStart w:id="327" w:name="sub_2441"/>
      <w:r>
        <w:t>4.41. Подготовительные меры к осуществлению перевозок опасных грузов (оформление необходимой транспортной документации, предрейсовый осмотр транспортного средства, прохождение водителем обязательного медицинского осмотра, инстру</w:t>
      </w:r>
      <w:r>
        <w:t>ктаж экипажа и другие меры).</w:t>
      </w:r>
    </w:p>
    <w:p w:rsidR="00000000" w:rsidRDefault="00942DA1">
      <w:bookmarkStart w:id="328" w:name="sub_2442"/>
      <w:bookmarkEnd w:id="327"/>
      <w:r>
        <w:t>4.42. </w:t>
      </w:r>
      <w:hyperlink r:id="rId73" w:history="1">
        <w:r>
          <w:rPr>
            <w:rStyle w:val="a4"/>
          </w:rPr>
          <w:t>Правила</w:t>
        </w:r>
      </w:hyperlink>
      <w:r>
        <w:t xml:space="preserve"> перевозки грузов автомобильным транспортом и реализация их требований при перевозках опасных грузов.</w:t>
      </w:r>
    </w:p>
    <w:p w:rsidR="00000000" w:rsidRDefault="00942DA1">
      <w:bookmarkStart w:id="329" w:name="sub_2443"/>
      <w:bookmarkEnd w:id="328"/>
      <w:r>
        <w:t>4.43. Погрузк</w:t>
      </w:r>
      <w:r>
        <w:t>а и разгрузка, размещение и крепление опасных грузов.</w:t>
      </w:r>
    </w:p>
    <w:p w:rsidR="00000000" w:rsidRDefault="00942DA1">
      <w:bookmarkStart w:id="330" w:name="sub_2444"/>
      <w:bookmarkEnd w:id="329"/>
      <w:r>
        <w:t>4.44. Меры по обеспечению безопасности при выполнении погрузочно-разгрузочных работ и во время движения транспортного средства.</w:t>
      </w:r>
    </w:p>
    <w:p w:rsidR="00000000" w:rsidRDefault="00942DA1">
      <w:bookmarkStart w:id="331" w:name="sub_2445"/>
      <w:bookmarkEnd w:id="330"/>
      <w:r>
        <w:t>4.45. Ограничения проезда через автодорожн</w:t>
      </w:r>
      <w:r>
        <w:t>ые тоннели. Ограничения скоростного режима движения транспортных средств, выбор маршрута движения при перевозках грузов повышенной опасности. Дорожные знаки, касающиеся ограничений при перевозках опасных грузов.</w:t>
      </w:r>
    </w:p>
    <w:p w:rsidR="00000000" w:rsidRDefault="00942DA1">
      <w:bookmarkStart w:id="332" w:name="sub_2446"/>
      <w:bookmarkEnd w:id="331"/>
      <w:r>
        <w:t xml:space="preserve">4.46. Особенности перевозки </w:t>
      </w:r>
      <w:r>
        <w:t>опасных грузов навалом/насыпью.</w:t>
      </w:r>
    </w:p>
    <w:p w:rsidR="00000000" w:rsidRDefault="00942DA1">
      <w:bookmarkStart w:id="333" w:name="sub_2447"/>
      <w:bookmarkEnd w:id="332"/>
      <w:r>
        <w:t>4.47. Перевозки неочищенной тары и опасных отходов. Очистка и/или дегазация перед загрузкой и после разгрузки.</w:t>
      </w:r>
    </w:p>
    <w:p w:rsidR="00000000" w:rsidRDefault="00942DA1">
      <w:bookmarkStart w:id="334" w:name="sub_2448"/>
      <w:bookmarkEnd w:id="333"/>
      <w:r>
        <w:t>4.48. Специальные требования, касающиеся совместной перевозки опасных грузов и ин</w:t>
      </w:r>
      <w:r>
        <w:t>ых грузов (продуктов питания, домашних предметов, кормов для животных и других грузов).</w:t>
      </w:r>
    </w:p>
    <w:p w:rsidR="00000000" w:rsidRDefault="00942DA1">
      <w:bookmarkStart w:id="335" w:name="sub_2449"/>
      <w:bookmarkEnd w:id="334"/>
      <w:r>
        <w:t>4.49. Особенности перевозок грузов повышенной опасности.</w:t>
      </w:r>
    </w:p>
    <w:p w:rsidR="00000000" w:rsidRDefault="00942DA1">
      <w:bookmarkStart w:id="336" w:name="sub_2450"/>
      <w:bookmarkEnd w:id="335"/>
      <w:r>
        <w:t>4.50. Перевозка во встроенных или съемных цистернах. Перевозка грузов в смежных</w:t>
      </w:r>
      <w:r>
        <w:t xml:space="preserve"> отсеках цистерн. Заполнение и опорожнение.</w:t>
      </w:r>
    </w:p>
    <w:p w:rsidR="00000000" w:rsidRDefault="00942DA1">
      <w:bookmarkStart w:id="337" w:name="sub_2451"/>
      <w:bookmarkEnd w:id="336"/>
      <w:r>
        <w:t>4.51. Перевозки опасных грузов в мультимодальном сообщении. Прямое смешанное сообщение. Применение крупнотоннажных контейнеров и съемных кузовов. Оформление необходимых транспортных документов и с</w:t>
      </w:r>
      <w:r>
        <w:t>облюдение требований, действующих на других видах транспорта. Свидетельство о загрузке контейнеров.</w:t>
      </w:r>
    </w:p>
    <w:p w:rsidR="00000000" w:rsidRDefault="00942DA1">
      <w:bookmarkStart w:id="338" w:name="sub_2452"/>
      <w:bookmarkEnd w:id="337"/>
      <w:r>
        <w:t>4.52. Практическое занятие по дисциплине направлено на выбор типа транспортного средства и маршрута его движения при перевозке грузов повыше</w:t>
      </w:r>
      <w:r>
        <w:t>нной опасности по предлагаемому перечню.</w:t>
      </w:r>
    </w:p>
    <w:bookmarkEnd w:id="338"/>
    <w:p w:rsidR="00000000" w:rsidRDefault="00942DA1"/>
    <w:p w:rsidR="00000000" w:rsidRDefault="00942DA1">
      <w:pPr>
        <w:pStyle w:val="1"/>
      </w:pPr>
      <w:bookmarkStart w:id="339" w:name="sub_20410"/>
      <w:r>
        <w:t>Обязанности и ответственность участников перевозки опасных грузов и контроль за соблюдением установленных требований</w:t>
      </w:r>
    </w:p>
    <w:bookmarkEnd w:id="339"/>
    <w:p w:rsidR="00000000" w:rsidRDefault="00942DA1"/>
    <w:p w:rsidR="00000000" w:rsidRDefault="00942DA1">
      <w:bookmarkStart w:id="340" w:name="sub_2453"/>
      <w:r>
        <w:t>4.53. Распределение обязанностей основных участников перевозки</w:t>
      </w:r>
      <w:r>
        <w:t xml:space="preserve"> (грузоотправителя, перевозчика и грузополучателя) при перевозках опасных грузов в соответствии с </w:t>
      </w:r>
      <w:hyperlink r:id="rId74" w:history="1">
        <w:r>
          <w:rPr>
            <w:rStyle w:val="a4"/>
          </w:rPr>
          <w:t>Правилами</w:t>
        </w:r>
      </w:hyperlink>
      <w:r>
        <w:t xml:space="preserve"> перевозок грузов автомобильным транспортом, утвержденными </w:t>
      </w:r>
      <w:hyperlink r:id="rId7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15 апреля 2011 г. N 272</w:t>
      </w:r>
      <w:hyperlink w:anchor="sub_27777" w:history="1">
        <w:r>
          <w:rPr>
            <w:rStyle w:val="a4"/>
          </w:rPr>
          <w:t>*(7)</w:t>
        </w:r>
      </w:hyperlink>
      <w:r>
        <w:t>.</w:t>
      </w:r>
    </w:p>
    <w:p w:rsidR="00000000" w:rsidRDefault="00942DA1">
      <w:bookmarkStart w:id="341" w:name="sub_2454"/>
      <w:bookmarkEnd w:id="340"/>
      <w:r>
        <w:t>4.54. Обязанности участников перевозки по выполнению погрузки и разгрузки, размещению и кр</w:t>
      </w:r>
      <w:r>
        <w:t>еплению грузов на транспортных средствах с учетом обеспечения безопасности перевозок.</w:t>
      </w:r>
    </w:p>
    <w:p w:rsidR="00000000" w:rsidRDefault="00942DA1">
      <w:bookmarkStart w:id="342" w:name="sub_2455"/>
      <w:bookmarkEnd w:id="341"/>
      <w:r>
        <w:t xml:space="preserve">4.55. Дополнительные обязанности работников по упаковке опасных грузов, взвешиванию, </w:t>
      </w:r>
      <w:r>
        <w:lastRenderedPageBreak/>
        <w:t>наполнению цистерн, сопровождению во время перевозки, очистке и дегаз</w:t>
      </w:r>
      <w:r>
        <w:t>ации кузовов транспортных средств, контейнеров и цистерн.</w:t>
      </w:r>
    </w:p>
    <w:p w:rsidR="00000000" w:rsidRDefault="00942DA1">
      <w:bookmarkStart w:id="343" w:name="sub_2456"/>
      <w:bookmarkEnd w:id="342"/>
      <w:r>
        <w:t>4.56. Административная, уголовная и гражданская ответственность участников перевозки опасных грузов за нарушения должностных обязанностей.</w:t>
      </w:r>
    </w:p>
    <w:p w:rsidR="00000000" w:rsidRDefault="00942DA1">
      <w:bookmarkStart w:id="344" w:name="sub_2457"/>
      <w:bookmarkEnd w:id="343"/>
      <w:r>
        <w:t xml:space="preserve">4.57. Практическое занятие </w:t>
      </w:r>
      <w:r>
        <w:t>по дисциплине направлено на выполнение задания по установлению ответственности участников перевозки за нарушения должностных обязанностей в соответствии с законодательством Российской Федерации (изложение в письменном виде).</w:t>
      </w:r>
    </w:p>
    <w:bookmarkEnd w:id="344"/>
    <w:p w:rsidR="00000000" w:rsidRDefault="00942DA1"/>
    <w:p w:rsidR="00000000" w:rsidRDefault="00942DA1">
      <w:pPr>
        <w:pStyle w:val="1"/>
      </w:pPr>
      <w:bookmarkStart w:id="345" w:name="sub_20411"/>
      <w:r>
        <w:t>Профилактичес</w:t>
      </w:r>
      <w:r>
        <w:t>кие меры по обеспечению безопасности при осуществлении перевозок и погрузочно-разгрузочных работ</w:t>
      </w:r>
    </w:p>
    <w:bookmarkEnd w:id="345"/>
    <w:p w:rsidR="00000000" w:rsidRDefault="00942DA1"/>
    <w:p w:rsidR="00000000" w:rsidRDefault="00942DA1">
      <w:bookmarkStart w:id="346" w:name="sub_2458"/>
      <w:r>
        <w:t>4.58. Обеспечение надлежащего физического и психологического состояния водителя при подготовке и осуществлении перевозки опасных грузов. </w:t>
      </w:r>
      <w:r>
        <w:t>Предрейсовый и послерейсовый медицинский контроль состояния водителя. Соблюдение режима труда и отдыха водителя. Обеспечение спецодеждой.</w:t>
      </w:r>
    </w:p>
    <w:p w:rsidR="00000000" w:rsidRDefault="00942DA1">
      <w:bookmarkStart w:id="347" w:name="sub_2459"/>
      <w:bookmarkEnd w:id="346"/>
      <w:r>
        <w:t>4.59. Особые требования к транспортным средствам, предназначенным для перевозок опасных грузов. Компле</w:t>
      </w:r>
      <w:r>
        <w:t>кт дополнительного оборудования. Предрейсовый технический осмотр.</w:t>
      </w:r>
    </w:p>
    <w:p w:rsidR="00000000" w:rsidRDefault="00942DA1">
      <w:bookmarkStart w:id="348" w:name="sub_2460"/>
      <w:bookmarkEnd w:id="347"/>
      <w:r>
        <w:t>4.60. Методы безопасного вождения автомобиля при перевозках опасных грузов.</w:t>
      </w:r>
    </w:p>
    <w:p w:rsidR="00000000" w:rsidRDefault="00942DA1">
      <w:bookmarkStart w:id="349" w:name="sub_2461"/>
      <w:bookmarkEnd w:id="348"/>
      <w:r>
        <w:t>4.61. Требования по обеспечению профессионального обучения водителей. Условия безо</w:t>
      </w:r>
      <w:r>
        <w:t>пасности при выполнении погрузочно-разгрузочных работ. Требования на стоянках транспортных средств.</w:t>
      </w:r>
    </w:p>
    <w:p w:rsidR="00000000" w:rsidRDefault="00942DA1">
      <w:bookmarkStart w:id="350" w:name="sub_2462"/>
      <w:bookmarkEnd w:id="349"/>
      <w:r>
        <w:t xml:space="preserve">4.62. План обеспечения безопасности предприятия, осуществляющего перевозки опасных грузов. Роль консультанта по вопросам безопасности в его </w:t>
      </w:r>
      <w:r>
        <w:t>составлении и реализации. Антитеррористические меры безопасности.</w:t>
      </w:r>
    </w:p>
    <w:p w:rsidR="00000000" w:rsidRDefault="00942DA1">
      <w:bookmarkStart w:id="351" w:name="sub_2463"/>
      <w:bookmarkEnd w:id="350"/>
      <w:r>
        <w:t>4.63. Контрольно-надзорная деятельность при осуществлении перевозок, погрузки и разгрузки, а также по размещению и креплению опасных грузов на транспортных средствах. Информа</w:t>
      </w:r>
      <w:r>
        <w:t>ционное обеспечение перевозок.</w:t>
      </w:r>
    </w:p>
    <w:p w:rsidR="00000000" w:rsidRDefault="00942DA1">
      <w:bookmarkStart w:id="352" w:name="sub_2464"/>
      <w:bookmarkEnd w:id="351"/>
      <w:r>
        <w:t>4.64. Практическое занятие по дисциплине направлено на составление перечня мер по обеспечению безопасности на предприятии, осуществляющем перевозки опасных грузов, в заданных условиях.</w:t>
      </w:r>
    </w:p>
    <w:bookmarkEnd w:id="352"/>
    <w:p w:rsidR="00000000" w:rsidRDefault="00942DA1"/>
    <w:p w:rsidR="00000000" w:rsidRDefault="00942DA1">
      <w:pPr>
        <w:pStyle w:val="1"/>
      </w:pPr>
      <w:bookmarkStart w:id="353" w:name="sub_20412"/>
      <w:r>
        <w:t>Действ</w:t>
      </w:r>
      <w:r>
        <w:t>ия водителя и экипажа в случае аварий и происшествий при перевозках опасных грузов</w:t>
      </w:r>
    </w:p>
    <w:bookmarkEnd w:id="353"/>
    <w:p w:rsidR="00000000" w:rsidRDefault="00942DA1"/>
    <w:p w:rsidR="00000000" w:rsidRDefault="00942DA1">
      <w:bookmarkStart w:id="354" w:name="sub_2465"/>
      <w:r>
        <w:t xml:space="preserve">4.65. Письменные инструкции в соответствии с разделом 5.4.3 Приложения А к </w:t>
      </w:r>
      <w:hyperlink r:id="rId76" w:history="1">
        <w:r>
          <w:rPr>
            <w:rStyle w:val="a4"/>
          </w:rPr>
          <w:t>ДОПОГ</w:t>
        </w:r>
      </w:hyperlink>
      <w:r>
        <w:t xml:space="preserve"> как основно</w:t>
      </w:r>
      <w:r>
        <w:t>й документ, устанавливающий действия водителя и других членов экипажа в случае аварий или происшествий при перевозках опасных грузов. Перечень дополнительных предписаний в зависимости от характера опасных грузов и рисков, возникающих при перевозках опасных</w:t>
      </w:r>
      <w:r>
        <w:t xml:space="preserve"> грузов.</w:t>
      </w:r>
    </w:p>
    <w:p w:rsidR="00000000" w:rsidRDefault="00942DA1">
      <w:bookmarkStart w:id="355" w:name="sub_2466"/>
      <w:bookmarkEnd w:id="354"/>
      <w:r>
        <w:t>4.66. Средства индивидуальной защиты водителя и других членов экипажа для использования в случае аварии или происшествия.</w:t>
      </w:r>
    </w:p>
    <w:p w:rsidR="00000000" w:rsidRDefault="00942DA1">
      <w:bookmarkStart w:id="356" w:name="sub_2467"/>
      <w:bookmarkEnd w:id="355"/>
      <w:r>
        <w:t>4.67. Оказание первой помощи пострадавшим в результате аварии или происшествия.</w:t>
      </w:r>
    </w:p>
    <w:p w:rsidR="00000000" w:rsidRDefault="00942DA1">
      <w:bookmarkStart w:id="357" w:name="sub_2468"/>
      <w:bookmarkEnd w:id="356"/>
      <w:r>
        <w:t>4.68. Практическое занятие по дисциплине направлено на отработку письменных инструкций в заданных условиях. Приемы и методы оказания первой помощи пострадавшим во время аварии или происшествия.</w:t>
      </w:r>
    </w:p>
    <w:bookmarkEnd w:id="357"/>
    <w:p w:rsidR="00000000" w:rsidRDefault="00942DA1"/>
    <w:p w:rsidR="00000000" w:rsidRDefault="00942DA1">
      <w:pPr>
        <w:pStyle w:val="1"/>
      </w:pPr>
      <w:bookmarkStart w:id="358" w:name="sub_20413"/>
      <w:r>
        <w:t>Транспортно-сопроводительная и разрешител</w:t>
      </w:r>
      <w:r>
        <w:t>ьная документация при перевозках опасных грузов</w:t>
      </w:r>
    </w:p>
    <w:bookmarkEnd w:id="358"/>
    <w:p w:rsidR="00000000" w:rsidRDefault="00942DA1"/>
    <w:p w:rsidR="00000000" w:rsidRDefault="00942DA1">
      <w:bookmarkStart w:id="359" w:name="sub_2469"/>
      <w:r>
        <w:lastRenderedPageBreak/>
        <w:t xml:space="preserve">4.69. Транспортно-сопроводительные и разрешительные документы, используемые при перевозке опасных грузов: транспортная накладная, письменные инструкции, свидетельство </w:t>
      </w:r>
      <w:hyperlink r:id="rId77" w:history="1">
        <w:r>
          <w:rPr>
            <w:rStyle w:val="a4"/>
          </w:rPr>
          <w:t>ДОПОГ</w:t>
        </w:r>
      </w:hyperlink>
      <w:r>
        <w:t xml:space="preserve"> о подготовке водителя, свидетельство о допуске транспортного средства к перевозке опасных грузов, водительское удостоверение, регистрационные документы на транспортное средство, страховой полис, путевой лист, с</w:t>
      </w:r>
      <w:r>
        <w:t>пециальное разрешение для грузов повышенной опасности, специальное разрешение на движение крупногабаритного и (или) тяжеловесного транспортного средства (в случае необходимости), свидетельство о загрузке контейнера (при мультимодальных перевозках), паспорт</w:t>
      </w:r>
      <w:r>
        <w:t xml:space="preserve"> безопасности химической продукции (в необходимых случаях). Применение и порядок их оформления.</w:t>
      </w:r>
    </w:p>
    <w:p w:rsidR="00000000" w:rsidRDefault="00942DA1">
      <w:bookmarkStart w:id="360" w:name="sub_2470"/>
      <w:bookmarkEnd w:id="359"/>
      <w:r>
        <w:t>4.70. Практическое занятие по дисциплине направлено на рассмотрение требований к транспортно-сопроводительным документам. Заполнение транспортно</w:t>
      </w:r>
      <w:r>
        <w:t>й накладной в заданных условиях работы. Оформление в письменном виде паспорта безопасности химической продукции при перевозках установленных видов продукции.</w:t>
      </w:r>
    </w:p>
    <w:bookmarkEnd w:id="360"/>
    <w:p w:rsidR="00000000" w:rsidRDefault="00942DA1"/>
    <w:p w:rsidR="00000000" w:rsidRDefault="00942DA1">
      <w:pPr>
        <w:pStyle w:val="1"/>
      </w:pPr>
      <w:bookmarkStart w:id="361" w:name="sub_20414"/>
      <w:r>
        <w:t>Составление плана обеспечения безопасности и ежегодного отчета предприятия о пер</w:t>
      </w:r>
      <w:r>
        <w:t>евозках опасных грузов</w:t>
      </w:r>
    </w:p>
    <w:bookmarkEnd w:id="361"/>
    <w:p w:rsidR="00000000" w:rsidRDefault="00942DA1"/>
    <w:p w:rsidR="00000000" w:rsidRDefault="00942DA1">
      <w:bookmarkStart w:id="362" w:name="sub_2471"/>
      <w:r>
        <w:t xml:space="preserve">4.71. Требования к составлению и реализации плана обеспечения безопасности предприятия при перевозках опасных грузов, включая грузы повышенной опасности, в соответствии с подразделом 1.10.3.2 Приложения А к </w:t>
      </w:r>
      <w:hyperlink r:id="rId78" w:history="1">
        <w:r>
          <w:rPr>
            <w:rStyle w:val="a4"/>
          </w:rPr>
          <w:t>ДОПОГ</w:t>
        </w:r>
      </w:hyperlink>
      <w:r>
        <w:t>.</w:t>
      </w:r>
    </w:p>
    <w:p w:rsidR="00000000" w:rsidRDefault="00942DA1">
      <w:bookmarkStart w:id="363" w:name="sub_2472"/>
      <w:bookmarkEnd w:id="362"/>
      <w:r>
        <w:t>4.72. Участие в подготовке ежегодного отчета о деятельности предприятия по вопросам перевозки, осуществления погрузочно-разгрузочных работ, упаковки и иных видов деятельности, св</w:t>
      </w:r>
      <w:r>
        <w:t>язанных с доставкой опасных грузов автотранспортными средствами. Назначение отчета.</w:t>
      </w:r>
    </w:p>
    <w:p w:rsidR="00000000" w:rsidRDefault="00942DA1">
      <w:bookmarkStart w:id="364" w:name="sub_2473"/>
      <w:bookmarkEnd w:id="363"/>
      <w:r>
        <w:t>4.73. Практическое занятие по дисциплине направлено на составление плана обеспечения безопасности предприятия при перевозках грузов повышенной опасности в з</w:t>
      </w:r>
      <w:r>
        <w:t>аданных условиях работы. Подготовка ежегодного отчета о деятельности предприятия, связанной с перевозкой опасных грузов по предлагаемой номенклатуре.</w:t>
      </w:r>
    </w:p>
    <w:bookmarkEnd w:id="364"/>
    <w:p w:rsidR="00000000" w:rsidRDefault="00942DA1"/>
    <w:p w:rsidR="00000000" w:rsidRDefault="00942DA1">
      <w:pPr>
        <w:pStyle w:val="1"/>
      </w:pPr>
      <w:bookmarkStart w:id="365" w:name="sub_2005"/>
      <w:r>
        <w:t>V. Планируемые результаты освоения Программы</w:t>
      </w:r>
    </w:p>
    <w:bookmarkEnd w:id="365"/>
    <w:p w:rsidR="00000000" w:rsidRDefault="00942DA1"/>
    <w:p w:rsidR="00000000" w:rsidRDefault="00942DA1">
      <w:bookmarkStart w:id="366" w:name="sub_2051"/>
      <w:r>
        <w:t>5.1. </w:t>
      </w:r>
      <w:r>
        <w:t>В результате освоения Программы слушатель должен знать:</w:t>
      </w:r>
    </w:p>
    <w:bookmarkEnd w:id="366"/>
    <w:p w:rsidR="00000000" w:rsidRDefault="00942DA1">
      <w:r>
        <w:t>основные направления развития автотранспортного комплекса в транспортной системе страны;</w:t>
      </w:r>
    </w:p>
    <w:p w:rsidR="00000000" w:rsidRDefault="00942DA1">
      <w:r>
        <w:t>роль автомобильного транспорта в транспортной системе при решении важнейших задач развития отраслей эко</w:t>
      </w:r>
      <w:r>
        <w:t>номики страны;</w:t>
      </w:r>
    </w:p>
    <w:p w:rsidR="00000000" w:rsidRDefault="00942DA1">
      <w:r>
        <w:t>комплекс вопросов по совершенствованию перевозок грузов автомобильным транспортом, современные способы перевозок, включая перевозки в контейнерах, транспортных пакетах, с использованием терминальных и других систем;</w:t>
      </w:r>
    </w:p>
    <w:p w:rsidR="00000000" w:rsidRDefault="00942DA1">
      <w:r>
        <w:t>особенности перевозок гру</w:t>
      </w:r>
      <w:r>
        <w:t>зов в городском, пригородном, междугородном и международном сообщении;</w:t>
      </w:r>
    </w:p>
    <w:p w:rsidR="00000000" w:rsidRDefault="00942DA1">
      <w:r>
        <w:t>транспортно-логистические технологии и вопросы механизации погрузочно-разгрузочных работ при перевозках основных видов грузов, включая опасные, скоропортящиеся, крупногабаритные и тяжел</w:t>
      </w:r>
      <w:r>
        <w:t>овесные грузы;</w:t>
      </w:r>
    </w:p>
    <w:p w:rsidR="00000000" w:rsidRDefault="00942DA1">
      <w:r>
        <w:t>основные виды грузовых автотранспортных средств, их параметры, транспортно-эксплуатационные требования, специализация и сферы применения;</w:t>
      </w:r>
    </w:p>
    <w:p w:rsidR="00000000" w:rsidRDefault="00942DA1">
      <w:r>
        <w:t>требования к топливно-смазочным материалам, используемым на грузовом автотранспорте, и вопросы защиты о</w:t>
      </w:r>
      <w:r>
        <w:t>кружающей среды;</w:t>
      </w:r>
    </w:p>
    <w:p w:rsidR="00000000" w:rsidRDefault="00942DA1">
      <w:r>
        <w:t>требования к системе технического обслуживания и ремонта автотранспортных средств;</w:t>
      </w:r>
    </w:p>
    <w:p w:rsidR="00000000" w:rsidRDefault="00942DA1">
      <w:r>
        <w:lastRenderedPageBreak/>
        <w:t>вопросы обеспечения безопасности дорожного движения;</w:t>
      </w:r>
    </w:p>
    <w:p w:rsidR="00000000" w:rsidRDefault="00942DA1">
      <w:r>
        <w:t xml:space="preserve">основы экономики грузового автомобильного транспорта, показатели эффективности работы автотранспортной </w:t>
      </w:r>
      <w:r>
        <w:t>организации, структура себестоимости перевозок и рентабельность, учет и отчетность на автотранспорте;</w:t>
      </w:r>
    </w:p>
    <w:p w:rsidR="00000000" w:rsidRDefault="00942DA1">
      <w:r>
        <w:t>положения законодательства Российской Федерации, международных конвенций и соглашений, касающиеся перевозки грузов, в том числе опасных;</w:t>
      </w:r>
    </w:p>
    <w:p w:rsidR="00000000" w:rsidRDefault="00942DA1">
      <w:r>
        <w:t>главные причины а</w:t>
      </w:r>
      <w:r>
        <w:t>варий при перевозках, погрузке, разгрузке и хранении опасных грузов и виды последствий, к которым может привести авария;</w:t>
      </w:r>
    </w:p>
    <w:p w:rsidR="00000000" w:rsidRDefault="00942DA1">
      <w:r>
        <w:t>основы классификации грузов, включая опасные, принципы классификации и классы опасных грузов, их общая характеристика (физические, хими</w:t>
      </w:r>
      <w:r>
        <w:t xml:space="preserve">ческие и токсикологические свойства) и особенности классификации в соответствии с требованиями </w:t>
      </w:r>
      <w:hyperlink r:id="rId79" w:history="1">
        <w:r>
          <w:rPr>
            <w:rStyle w:val="a4"/>
          </w:rPr>
          <w:t>ДОПОГ</w:t>
        </w:r>
      </w:hyperlink>
      <w:r>
        <w:t>;</w:t>
      </w:r>
    </w:p>
    <w:p w:rsidR="00000000" w:rsidRDefault="00942DA1">
      <w:r>
        <w:t>общие требования к таре и упаковке, требования к контейнерам, многоэлементным газовым конте</w:t>
      </w:r>
      <w:r>
        <w:t>йнерам, встроенным цистернам и контейнерам-цистернам, сменным цистернам, переносным цистернам (типы, коды, маркировка, конструкция, первоначальные и периодические проверки и испытания), правила подбора упаковок, контейнеров и цистерн;</w:t>
      </w:r>
    </w:p>
    <w:p w:rsidR="00000000" w:rsidRDefault="00942DA1">
      <w:r>
        <w:t>маркировочные надписи</w:t>
      </w:r>
      <w:r>
        <w:t xml:space="preserve"> и знаки опасности, информационные табло и таблички оранжевого цвета, нанесение маркировки и знаков опасности на транспортные средства, контейнеры, тару и упаковки, размещение и снятие информационных табло и табличек оранжевого цвета;</w:t>
      </w:r>
    </w:p>
    <w:p w:rsidR="00000000" w:rsidRDefault="00942DA1">
      <w:r>
        <w:t>способы перевозки опа</w:t>
      </w:r>
      <w:r>
        <w:t>сных грузов (перевозка в таре и упаковках, перевозка навалом/насыпью, перевозка во встроенных или съемных цистернах и требования по их наполнению, контейнерные перевозки, типы и основные параметры контейнеров для опасных и других грузов);</w:t>
      </w:r>
    </w:p>
    <w:p w:rsidR="00000000" w:rsidRDefault="00942DA1">
      <w:r>
        <w:t>ограничения перев</w:t>
      </w:r>
      <w:r>
        <w:t>озимых опасных грузов и изъятия в отношении номенклатуры и количеств, запрещение совместной погрузки и меры безопасности, связанные с совместной погрузкой, разделение (партийность) при перевозках опасных грузов;</w:t>
      </w:r>
    </w:p>
    <w:p w:rsidR="00000000" w:rsidRDefault="00942DA1">
      <w:r>
        <w:t>специальные требования к совместной перевозк</w:t>
      </w:r>
      <w:r>
        <w:t>е опасных грузов и продуктов питания, предметов широкого потребления, кормов для животных и других грузов;</w:t>
      </w:r>
    </w:p>
    <w:p w:rsidR="00000000" w:rsidRDefault="00942DA1">
      <w:r>
        <w:t>требования по обеспечению безопасности при выполнении погрузочно-разгрузочных работ, безопасное размещение и крепление грузов, очистка и/или дегазаци</w:t>
      </w:r>
      <w:r>
        <w:t>я транспортных средств, контейнеров и цистерн перед погрузкой и после разгрузки различных грузов, в том числе опасных грузов, скоропортящейся продукции и других грузов;</w:t>
      </w:r>
    </w:p>
    <w:p w:rsidR="00000000" w:rsidRDefault="00942DA1">
      <w:r>
        <w:t>вопросы профессиональной подготовки водителей и других работников, занятых в сфере пере</w:t>
      </w:r>
      <w:r>
        <w:t>возки опасных грузов;</w:t>
      </w:r>
    </w:p>
    <w:p w:rsidR="00000000" w:rsidRDefault="00942DA1">
      <w:r>
        <w:t xml:space="preserve">документы, находящиеся у водителя при осуществлении перевозки: транспортно-сопроводительные и разрешительные документы и порядок их заполнения, включая письменные инструкции, свидетельство о допуске транспортного средства к перевозке </w:t>
      </w:r>
      <w:r>
        <w:t xml:space="preserve">опасных грузов, свидетельство </w:t>
      </w:r>
      <w:hyperlink r:id="rId80" w:history="1">
        <w:r>
          <w:rPr>
            <w:rStyle w:val="a4"/>
          </w:rPr>
          <w:t>ДОПОГ</w:t>
        </w:r>
      </w:hyperlink>
      <w:r>
        <w:t xml:space="preserve"> о подготовке водителя, паспорт безопасности химической продукции и сферы его применения, специальные разрешения при перевозках грузов повышенной опасности, с</w:t>
      </w:r>
      <w:r>
        <w:t>пециальные разрешения на движение крупногабаритного и (или) тяжеловесного транспортного средства и другие документы;</w:t>
      </w:r>
    </w:p>
    <w:p w:rsidR="00000000" w:rsidRDefault="00942DA1">
      <w:r>
        <w:t>содержание письменных инструкций и их применение, защитное снаряжение экипажа и дополнительное оборудование для обеспечения безопасности пр</w:t>
      </w:r>
      <w:r>
        <w:t>и перевозках опасных грузов;</w:t>
      </w:r>
    </w:p>
    <w:p w:rsidR="00000000" w:rsidRDefault="00942DA1">
      <w:r>
        <w:t>правила движения и ограничения, касающиеся движения транспортных средств при перевозках грузов, в том числе опасных, режим работы водителей;</w:t>
      </w:r>
    </w:p>
    <w:p w:rsidR="00000000" w:rsidRDefault="00942DA1">
      <w:r>
        <w:t>требования, касающиеся транспортных средств, бортовые приборы ГЛОНАСС/GPS и тахографы,</w:t>
      </w:r>
      <w:r>
        <w:t xml:space="preserve"> устанавливаемые на транспортных средствах;</w:t>
      </w:r>
    </w:p>
    <w:p w:rsidR="00000000" w:rsidRDefault="00942DA1">
      <w:r>
        <w:t>действия водителя и других членов экипажа в условиях ДТП и других чрезвычайных ситуациях, профилактические меры по обеспечению безопасности при перевозке опасных грузов;</w:t>
      </w:r>
    </w:p>
    <w:p w:rsidR="00000000" w:rsidRDefault="00942DA1">
      <w:r>
        <w:t>особенности организации мультимодальных пе</w:t>
      </w:r>
      <w:r>
        <w:t>ревозок опасных грузов с участием автотранспортных средств;</w:t>
      </w:r>
    </w:p>
    <w:p w:rsidR="00000000" w:rsidRDefault="00942DA1">
      <w:r>
        <w:lastRenderedPageBreak/>
        <w:t>обязанности и ответственность участников перевозки опасных грузов, меры по осуществлению контроля при перевозках в международном и междугородном сообщении;</w:t>
      </w:r>
    </w:p>
    <w:p w:rsidR="00000000" w:rsidRDefault="00942DA1">
      <w:r>
        <w:t>облегченные режимы перевозки опасных гру</w:t>
      </w:r>
      <w:r>
        <w:t xml:space="preserve">зов, сферы применения </w:t>
      </w:r>
      <w:hyperlink r:id="rId81" w:history="1">
        <w:r>
          <w:rPr>
            <w:rStyle w:val="a4"/>
          </w:rPr>
          <w:t>ДОПОГ</w:t>
        </w:r>
      </w:hyperlink>
      <w:r>
        <w:t>;</w:t>
      </w:r>
    </w:p>
    <w:p w:rsidR="00000000" w:rsidRDefault="00942DA1">
      <w:r>
        <w:t>требования к плану обеспечения безопасности при перевозках грузов повышенной опасности и/или радиоактивных материалов повышенной опасности;</w:t>
      </w:r>
    </w:p>
    <w:p w:rsidR="00000000" w:rsidRDefault="00942DA1">
      <w:r>
        <w:t>правила составления ежегодного отчета и отчета о происшествиях при перевозках опасных грузов.</w:t>
      </w:r>
    </w:p>
    <w:p w:rsidR="00000000" w:rsidRDefault="00942DA1">
      <w:bookmarkStart w:id="367" w:name="sub_2052"/>
      <w:r>
        <w:t>5.2. Слушатель должен уметь:</w:t>
      </w:r>
    </w:p>
    <w:bookmarkEnd w:id="367"/>
    <w:p w:rsidR="00000000" w:rsidRDefault="00942DA1">
      <w:r>
        <w:t>использовать в работе международные и российские правовые акты, регламентирующие перевозки опасных грузов;</w:t>
      </w:r>
    </w:p>
    <w:p w:rsidR="00000000" w:rsidRDefault="00942DA1">
      <w:r>
        <w:t>осуществля</w:t>
      </w:r>
      <w:r>
        <w:t>ть идентификацию опасных грузов;</w:t>
      </w:r>
    </w:p>
    <w:p w:rsidR="00000000" w:rsidRDefault="00942DA1">
      <w:r>
        <w:t>проводить проверки соответствия нормативным требованиям: транспортных средств, предназначенных для перевозки опасных грузов; оборудования (в том числе размещаемого на транспортных средствах), используемого при перевозках оп</w:t>
      </w:r>
      <w:r>
        <w:t>асных грузов и осуществлении погрузочно-разгрузочных операций; тары и упаковки, контейнеров и цистерн, предназначенных для перевозки опасных грузов;</w:t>
      </w:r>
    </w:p>
    <w:p w:rsidR="00000000" w:rsidRDefault="00942DA1">
      <w:r>
        <w:t>осуществлять проверки наличия необходимых документов на транспортных средствах, перевозящих опасные грузы и</w:t>
      </w:r>
      <w:r>
        <w:t xml:space="preserve"> устанавливать их соответствие нормативным требованиям;</w:t>
      </w:r>
    </w:p>
    <w:p w:rsidR="00000000" w:rsidRDefault="00942DA1">
      <w:r>
        <w:t>определять соответствие персонала, занятого при перевозках опасных грузов, выполняемым функциям;</w:t>
      </w:r>
    </w:p>
    <w:p w:rsidR="00000000" w:rsidRDefault="00942DA1">
      <w:r>
        <w:t>проводить производственный инструктаж работников, занятых в сфере перевозок опасных грузов, и принимать</w:t>
      </w:r>
      <w:r>
        <w:t xml:space="preserve"> зачеты, исходя из результатов таких инструктажей;</w:t>
      </w:r>
    </w:p>
    <w:p w:rsidR="00000000" w:rsidRDefault="00942DA1">
      <w:r>
        <w:t>проводить служебные расследования обстоятельств серьезных аварий, инцидентов и грубых нарушений, совершенных при перевозке, погрузке, разгрузке или упаковке опасных грузов, и при необходимости составлять о</w:t>
      </w:r>
      <w:r>
        <w:t>тчет об аварии;</w:t>
      </w:r>
    </w:p>
    <w:p w:rsidR="00000000" w:rsidRDefault="00942DA1">
      <w:r>
        <w:t>составлять ежегодный отчет о деятельности предприятия, связанной с перевозками опасных грузов;</w:t>
      </w:r>
    </w:p>
    <w:p w:rsidR="00000000" w:rsidRDefault="00942DA1">
      <w:r>
        <w:t>подготавливать план обеспечения безопасности предприятия при перевозках грузов повышенной опасности, осуществлять контроль за его выполнением.</w:t>
      </w:r>
    </w:p>
    <w:p w:rsidR="00000000" w:rsidRDefault="00942DA1"/>
    <w:p w:rsidR="00000000" w:rsidRDefault="00942DA1">
      <w:pPr>
        <w:pStyle w:val="1"/>
      </w:pPr>
      <w:bookmarkStart w:id="368" w:name="sub_2006"/>
      <w:r>
        <w:t>VI. Условия реализации Программы</w:t>
      </w:r>
    </w:p>
    <w:bookmarkEnd w:id="368"/>
    <w:p w:rsidR="00000000" w:rsidRDefault="00942DA1"/>
    <w:p w:rsidR="00000000" w:rsidRDefault="00942DA1">
      <w:bookmarkStart w:id="369" w:name="sub_2061"/>
      <w:r>
        <w:t>6.1. Условия реализации должны обеспечивать: достижение планируемых результатов освоения Программы в полном объеме; соответствие применяемых форм, средств и методов обучения категориям слушателей с у</w:t>
      </w:r>
      <w:r>
        <w:t>четом особенностей перевозок опасных грузов.</w:t>
      </w:r>
    </w:p>
    <w:p w:rsidR="00000000" w:rsidRDefault="00942DA1">
      <w:bookmarkStart w:id="370" w:name="sub_2062"/>
      <w:bookmarkEnd w:id="369"/>
      <w:r>
        <w:t>6.2. Теоретическое обучение проводится в оборудованных учебных аудиториях, отвечающих материально-техническим и информационно-методическим требованиям, приведенным ниже.</w:t>
      </w:r>
    </w:p>
    <w:p w:rsidR="00000000" w:rsidRDefault="00942DA1">
      <w:bookmarkStart w:id="371" w:name="sub_2063"/>
      <w:bookmarkEnd w:id="370"/>
      <w:r>
        <w:t>6.3. Прод</w:t>
      </w:r>
      <w:r>
        <w:t>олжительность учебного часа теоретических и практических занятий должна составлять 1 академический час (45 минут).</w:t>
      </w:r>
    </w:p>
    <w:p w:rsidR="00000000" w:rsidRDefault="00942DA1">
      <w:bookmarkStart w:id="372" w:name="sub_2064"/>
      <w:bookmarkEnd w:id="371"/>
      <w:r>
        <w:t>6.4. Педагогические работники, реализующие Программу, должны соответствовать квалификационным требованиям, установленным к пе</w:t>
      </w:r>
      <w:r>
        <w:t>дагогическим работникам, реализующим дополнительные профессиональные программы, указанным в квалификационных справочниках по соответствующим должностям и (или) профессиональных стандартах. Преподаватели, осуществляющие занятия по дисциплине "Перевозки опас</w:t>
      </w:r>
      <w:r>
        <w:t>ных грузов автомобильным транспортом" дополнительно должны отвечать одному из следующих требований:</w:t>
      </w:r>
    </w:p>
    <w:bookmarkEnd w:id="372"/>
    <w:p w:rsidR="00000000" w:rsidRDefault="00942DA1">
      <w:r>
        <w:t>входить в число профессорско-преподавательского состава, занятого организацией и подготовкой кадров высшей квалификации в сфере автомобильного транс</w:t>
      </w:r>
      <w:r>
        <w:t>порта, включая перевозки опасных грузов;</w:t>
      </w:r>
    </w:p>
    <w:p w:rsidR="00000000" w:rsidRDefault="00942DA1">
      <w:r>
        <w:lastRenderedPageBreak/>
        <w:t>относиться к руководящим научным работникам, занятым организацией и подготовкой кадров высшей квалификации в сфере автомобильного транспорта, включая перевозки опасных грузов;</w:t>
      </w:r>
    </w:p>
    <w:p w:rsidR="00000000" w:rsidRDefault="00942DA1">
      <w:r>
        <w:t xml:space="preserve">иметь свидетельство о профессиональной </w:t>
      </w:r>
      <w:r>
        <w:t xml:space="preserve">подготовке консультанта по вопросам безопасности перевозки опасных грузов автомобильным транспортом, выданное в соответствии с </w:t>
      </w:r>
      <w:hyperlink r:id="rId82" w:history="1">
        <w:r>
          <w:rPr>
            <w:rStyle w:val="a4"/>
          </w:rPr>
          <w:t>Порядком</w:t>
        </w:r>
      </w:hyperlink>
      <w:r>
        <w:t xml:space="preserve"> проведения экзамена и выдачи свидетельств о профессионал</w:t>
      </w:r>
      <w:r>
        <w:t xml:space="preserve">ьной подготовке консультантов по вопросам безопасности перевозки опасных грузов автомобильным транспортом, утвержденным </w:t>
      </w:r>
      <w:hyperlink r:id="rId83" w:history="1">
        <w:r>
          <w:rPr>
            <w:rStyle w:val="a4"/>
          </w:rPr>
          <w:t>приказом</w:t>
        </w:r>
      </w:hyperlink>
      <w:r>
        <w:t xml:space="preserve"> Минтранса России от 9 июля 2012 г. N 203.</w:t>
      </w:r>
    </w:p>
    <w:p w:rsidR="00000000" w:rsidRDefault="00942DA1">
      <w:bookmarkStart w:id="373" w:name="sub_2065"/>
      <w:r>
        <w:t>6.5. Информац</w:t>
      </w:r>
      <w:r>
        <w:t>ионно-методические условия реализации Программы включают:</w:t>
      </w:r>
    </w:p>
    <w:bookmarkEnd w:id="373"/>
    <w:p w:rsidR="00000000" w:rsidRDefault="00942DA1">
      <w:r>
        <w:t>учебно-тематический план;</w:t>
      </w:r>
    </w:p>
    <w:p w:rsidR="00000000" w:rsidRDefault="00942DA1">
      <w:r>
        <w:t>календарный учебный график;</w:t>
      </w:r>
    </w:p>
    <w:p w:rsidR="00000000" w:rsidRDefault="00942DA1">
      <w:r>
        <w:t>образовательную программу;</w:t>
      </w:r>
    </w:p>
    <w:p w:rsidR="00000000" w:rsidRDefault="00942DA1">
      <w:r>
        <w:t>методические материалы и разработки;</w:t>
      </w:r>
    </w:p>
    <w:p w:rsidR="00000000" w:rsidRDefault="00942DA1">
      <w:r>
        <w:t>расписание занятий.</w:t>
      </w:r>
    </w:p>
    <w:p w:rsidR="00000000" w:rsidRDefault="00942DA1">
      <w:bookmarkStart w:id="374" w:name="sub_2066"/>
      <w:r>
        <w:t>6.6. Материально-техническое и информационно</w:t>
      </w:r>
      <w:r>
        <w:t>-методическое обеспечение Программы:</w:t>
      </w:r>
    </w:p>
    <w:bookmarkEnd w:id="374"/>
    <w:p w:rsidR="00000000" w:rsidRDefault="00942D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Наименование компонентов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Оборудование и технические средства обучения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Компьютер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Мультимедийный проектор или телевизор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Экран (монитор, электронная доска)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Информационные материалы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Учебно-методические пособия, содержащие материалы для обучения по разделам, указанным в Типовой программе.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Могут быть представлены в виде печатных изданий, плакатов, электронных учебных материалов, тематических фильмов, презентаций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 комплект (достаточны</w:t>
            </w:r>
            <w:r>
              <w:t>й для обучения одной группы)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 xml:space="preserve">Приложение А и Приложение В к </w:t>
            </w:r>
            <w:hyperlink r:id="rId84" w:history="1">
              <w:r>
                <w:rPr>
                  <w:rStyle w:val="a4"/>
                </w:rPr>
                <w:t>ДОПОГ</w:t>
              </w:r>
            </w:hyperlink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 комплект на двух обучающихся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Информационный стенд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Копия лицензии с соответствующим приложением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Программа обучения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Учебно-тематический план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Календарный учебный график (на каждую учебную группу)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Расписание занятий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2DA1">
            <w:pPr>
              <w:pStyle w:val="a6"/>
            </w:pPr>
            <w: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42DA1">
            <w:pPr>
              <w:pStyle w:val="a5"/>
              <w:jc w:val="center"/>
            </w:pPr>
            <w:r>
              <w:t>1</w:t>
            </w:r>
          </w:p>
        </w:tc>
      </w:tr>
    </w:tbl>
    <w:p w:rsidR="00000000" w:rsidRDefault="00942DA1"/>
    <w:p w:rsidR="00000000" w:rsidRDefault="00942DA1">
      <w:bookmarkStart w:id="375" w:name="sub_2067"/>
      <w:r>
        <w:t>6.7. </w:t>
      </w:r>
      <w:r>
        <w:t>По окончании обучения по данной Программе и прохождении итоговой аттестации организация, осуществляющая образовательную деятельность, выдает слушателю диплом о профессиональной переподготовке.</w:t>
      </w:r>
    </w:p>
    <w:p w:rsidR="00000000" w:rsidRDefault="00942DA1">
      <w:bookmarkStart w:id="376" w:name="sub_2068"/>
      <w:bookmarkEnd w:id="375"/>
      <w:r>
        <w:t>6.8. Индивидуальный учет результатов освоения с</w:t>
      </w:r>
      <w:r>
        <w:t>лушателями Программы, а также хранение в архивах информации об этих результатах производится организацией, осуществляющей образовательную деятельность, на бумажных и (или) электронных носителях.</w:t>
      </w:r>
    </w:p>
    <w:bookmarkEnd w:id="376"/>
    <w:p w:rsidR="00000000" w:rsidRDefault="00942DA1"/>
    <w:p w:rsidR="00000000" w:rsidRDefault="00942DA1">
      <w:pPr>
        <w:pStyle w:val="1"/>
      </w:pPr>
      <w:bookmarkStart w:id="377" w:name="sub_2007"/>
      <w:r>
        <w:t>VII. Система оценки результатов освоения Про</w:t>
      </w:r>
      <w:r>
        <w:t>граммы</w:t>
      </w:r>
    </w:p>
    <w:bookmarkEnd w:id="377"/>
    <w:p w:rsidR="00000000" w:rsidRDefault="00942DA1"/>
    <w:p w:rsidR="00000000" w:rsidRDefault="00942DA1">
      <w:bookmarkStart w:id="378" w:name="sub_2071"/>
      <w:r>
        <w:t xml:space="preserve">7.1. Текущий контроль успеваемости и промежуточной аттестации (оценки) слушателей, установление их форм, периодичности и порядка проведения относится к компетенции </w:t>
      </w:r>
      <w:r>
        <w:lastRenderedPageBreak/>
        <w:t>организации, осуществляющей образовательную деятельность.</w:t>
      </w:r>
    </w:p>
    <w:p w:rsidR="00000000" w:rsidRDefault="00942DA1">
      <w:bookmarkStart w:id="379" w:name="sub_2072"/>
      <w:bookmarkEnd w:id="378"/>
      <w:r>
        <w:t>7.2. Итоговая аттестация проводится после прохождения слушателями обучения и промежуточных аттестаций. Итоговая аттестация включает в себя выполнение дипломной работы по тематике, установленной образовательной организацией, с учетом актуальных вопрос</w:t>
      </w:r>
      <w:r>
        <w:t>ов по эксплуатации грузового автомобильного транспорта и осуществлению перевозок опасных грузов.</w:t>
      </w:r>
    </w:p>
    <w:p w:rsidR="00000000" w:rsidRDefault="00942DA1">
      <w:bookmarkStart w:id="380" w:name="sub_2073"/>
      <w:bookmarkEnd w:id="379"/>
      <w:r>
        <w:t>7.3. Итоговая и промежуточные аттестации проводятся с использованием материалов, утверждаемых руководителем организации, осуществляющей образов</w:t>
      </w:r>
      <w:r>
        <w:t>ательную деятельность. Результаты аттестаций оформляются протоколами.</w:t>
      </w:r>
    </w:p>
    <w:bookmarkEnd w:id="380"/>
    <w:p w:rsidR="00000000" w:rsidRDefault="00942DA1"/>
    <w:p w:rsidR="00000000" w:rsidRDefault="00942DA1">
      <w:pPr>
        <w:ind w:firstLine="0"/>
      </w:pPr>
      <w:r>
        <w:t>_____________________________</w:t>
      </w:r>
    </w:p>
    <w:p w:rsidR="00000000" w:rsidRDefault="00942DA1">
      <w:bookmarkStart w:id="381" w:name="sub_21111"/>
      <w:r>
        <w:t>*(1) Собрание законодательства Российской Федерации, 2012, N 53 (ч. 1), ст. 7598; 2013, N 19, ст. 2326, N 23, ст. 2878, N 27, ст. 3462, N </w:t>
      </w:r>
      <w:r>
        <w:t xml:space="preserve">30 (ч. 1), ст. 4036, N 48, ст. 6165; 2014, N 6, ст. 562, 566, N 19, ст. 2289, N 22, ст. 2769, N 23, ст. 2930, 2933, N 26 (ч. 1), ст. 3388, N 30 (ч. 1), ст. 4217, 4257, 4263; 2015, N 1 (ч. 1), ст. 42, 53, 72; N 14, ст. 2008; N 18, ст. 2625, N 27, ст. 3951, </w:t>
      </w:r>
      <w:r>
        <w:t>3989, N 29 (ч. 1), ст. 4339, 4364, N 51 (ч. 3), ст. 7241; 2016, N 1 (ч. 1), ст. 8, 9, 24, 78, N 10, ст. 1320.</w:t>
      </w:r>
    </w:p>
    <w:p w:rsidR="00000000" w:rsidRDefault="00942DA1">
      <w:bookmarkStart w:id="382" w:name="sub_22222"/>
      <w:bookmarkEnd w:id="381"/>
      <w:r>
        <w:t>*(2) Собрание актов Президента и Правительства Российской Федерации, 1994, N 7, ст. 508.</w:t>
      </w:r>
    </w:p>
    <w:p w:rsidR="00000000" w:rsidRDefault="00942DA1">
      <w:bookmarkStart w:id="383" w:name="sub_23333"/>
      <w:bookmarkEnd w:id="382"/>
      <w:r>
        <w:t xml:space="preserve">*(3) </w:t>
      </w:r>
      <w:hyperlink r:id="rId85" w:history="1">
        <w:r>
          <w:rPr>
            <w:rStyle w:val="a4"/>
          </w:rPr>
          <w:t>Приказ</w:t>
        </w:r>
      </w:hyperlink>
      <w:r>
        <w:t xml:space="preserve"> Минобрнауки России от 29 октября 2013 г. N 1199 "Об утверждении перечней профессий и специальностей среднего профессионального образования" (зарегистрирован Минюстом России 26 декабр</w:t>
      </w:r>
      <w:r>
        <w:t>я 2013 г., регистрационный N 30861) с изменениями, внесенными приказом Минобрнауки России от 14 мая 2014 г. N 518 (зарегистрирован Минюстом России 28 мая 2014 г., регистрационный N 32461).</w:t>
      </w:r>
    </w:p>
    <w:p w:rsidR="00000000" w:rsidRDefault="00942DA1">
      <w:bookmarkStart w:id="384" w:name="sub_24444"/>
      <w:bookmarkEnd w:id="383"/>
      <w:r>
        <w:t>*(4) Ведомости Верховного Совета СССР, 1983, N 20</w:t>
      </w:r>
      <w:r>
        <w:t>, ст. 305.</w:t>
      </w:r>
    </w:p>
    <w:p w:rsidR="00000000" w:rsidRDefault="00942DA1">
      <w:bookmarkStart w:id="385" w:name="sub_25555"/>
      <w:bookmarkEnd w:id="384"/>
      <w:r>
        <w:t>*(5) Собрание законодательства Российской Федерации, 2001, N 24, ст. 2497.</w:t>
      </w:r>
    </w:p>
    <w:p w:rsidR="00000000" w:rsidRDefault="00942DA1">
      <w:bookmarkStart w:id="386" w:name="sub_26666"/>
      <w:bookmarkEnd w:id="385"/>
      <w:r>
        <w:t>*(6) Постановление Совета Министров СССР от 18 января 1974 г. N 43-21 "О присоединении СССР к Таможенной Конвенции о международной пер</w:t>
      </w:r>
      <w:r>
        <w:t>евозке грузов с применением книжки МДП (Конвенция МДП), создании Ассоциации советских международных автомобильных перевозчиков и вступлении этой Ассоциации в Международный союз автомобильного транспорта (МСАТ)".</w:t>
      </w:r>
    </w:p>
    <w:p w:rsidR="00000000" w:rsidRDefault="00942DA1">
      <w:bookmarkStart w:id="387" w:name="sub_27777"/>
      <w:bookmarkEnd w:id="386"/>
      <w:r>
        <w:t>*(7) Собрание законодатель</w:t>
      </w:r>
      <w:r>
        <w:t>ства Российской Федерации, 2011, N 17, ст. 2407; 2012, N 10, ст. 1223; 2014, N 3, ст. 281; 2015, N 50, ст. 7162.</w:t>
      </w:r>
    </w:p>
    <w:bookmarkEnd w:id="387"/>
    <w:p w:rsidR="00942DA1" w:rsidRDefault="00942DA1"/>
    <w:sectPr w:rsidR="00942DA1">
      <w:headerReference w:type="default" r:id="rId86"/>
      <w:footerReference w:type="default" r:id="rId8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DA1" w:rsidRDefault="00942DA1">
      <w:r>
        <w:separator/>
      </w:r>
    </w:p>
  </w:endnote>
  <w:endnote w:type="continuationSeparator" w:id="0">
    <w:p w:rsidR="00942DA1" w:rsidRDefault="0094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42DA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6F409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4092">
            <w:rPr>
              <w:rFonts w:ascii="Times New Roman" w:hAnsi="Times New Roman" w:cs="Times New Roman"/>
              <w:noProof/>
              <w:sz w:val="20"/>
              <w:szCs w:val="20"/>
            </w:rPr>
            <w:t>21.06.2021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42DA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42DA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F409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4092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6F4092">
              <w:rPr>
                <w:rFonts w:ascii="Times New Roman" w:hAnsi="Times New Roman" w:cs="Times New Roman"/>
                <w:noProof/>
                <w:sz w:val="20"/>
                <w:szCs w:val="20"/>
              </w:rPr>
              <w:t>31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DA1" w:rsidRDefault="00942DA1">
      <w:r>
        <w:separator/>
      </w:r>
    </w:p>
  </w:footnote>
  <w:footnote w:type="continuationSeparator" w:id="0">
    <w:p w:rsidR="00942DA1" w:rsidRDefault="00942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2DA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транспорта РФ от 23 июня 2016 г. N 175 "Об утверждении Типовой дополнительной…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092"/>
    <w:rsid w:val="006F4092"/>
    <w:rsid w:val="0094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40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4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87263/0" TargetMode="External"/><Relationship Id="rId18" Type="http://schemas.openxmlformats.org/officeDocument/2006/relationships/hyperlink" Target="http://ivo.garant.ru/document/redirect/2540625/0" TargetMode="External"/><Relationship Id="rId26" Type="http://schemas.openxmlformats.org/officeDocument/2006/relationships/hyperlink" Target="http://ivo.garant.ru/document/redirect/55171139/1000" TargetMode="External"/><Relationship Id="rId39" Type="http://schemas.openxmlformats.org/officeDocument/2006/relationships/hyperlink" Target="http://ivo.garant.ru/document/redirect/2540625/0" TargetMode="External"/><Relationship Id="rId21" Type="http://schemas.openxmlformats.org/officeDocument/2006/relationships/hyperlink" Target="http://ivo.garant.ru/document/redirect/70558310/20230000" TargetMode="External"/><Relationship Id="rId34" Type="http://schemas.openxmlformats.org/officeDocument/2006/relationships/hyperlink" Target="http://ivo.garant.ru/document/redirect/2540625/0" TargetMode="External"/><Relationship Id="rId42" Type="http://schemas.openxmlformats.org/officeDocument/2006/relationships/hyperlink" Target="http://ivo.garant.ru/document/redirect/2540625/0" TargetMode="External"/><Relationship Id="rId47" Type="http://schemas.openxmlformats.org/officeDocument/2006/relationships/hyperlink" Target="http://ivo.garant.ru/document/redirect/70558310/1000" TargetMode="External"/><Relationship Id="rId50" Type="http://schemas.openxmlformats.org/officeDocument/2006/relationships/hyperlink" Target="http://ivo.garant.ru/document/redirect/70703170/2" TargetMode="External"/><Relationship Id="rId55" Type="http://schemas.openxmlformats.org/officeDocument/2006/relationships/hyperlink" Target="http://ivo.garant.ru/document/redirect/70558310/230000" TargetMode="External"/><Relationship Id="rId63" Type="http://schemas.openxmlformats.org/officeDocument/2006/relationships/hyperlink" Target="http://ivo.garant.ru/document/redirect/2540625/0" TargetMode="External"/><Relationship Id="rId68" Type="http://schemas.openxmlformats.org/officeDocument/2006/relationships/hyperlink" Target="http://ivo.garant.ru/document/redirect/2540625/0" TargetMode="External"/><Relationship Id="rId76" Type="http://schemas.openxmlformats.org/officeDocument/2006/relationships/hyperlink" Target="http://ivo.garant.ru/document/redirect/2540625/0" TargetMode="External"/><Relationship Id="rId84" Type="http://schemas.openxmlformats.org/officeDocument/2006/relationships/hyperlink" Target="http://ivo.garant.ru/document/redirect/2540625/0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ivo.garant.ru/document/redirect/71475284/0" TargetMode="External"/><Relationship Id="rId71" Type="http://schemas.openxmlformats.org/officeDocument/2006/relationships/hyperlink" Target="http://ivo.garant.ru/document/redirect/2540625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440506/1000" TargetMode="External"/><Relationship Id="rId29" Type="http://schemas.openxmlformats.org/officeDocument/2006/relationships/hyperlink" Target="http://ivo.garant.ru/document/redirect/2540625/0" TargetMode="External"/><Relationship Id="rId11" Type="http://schemas.openxmlformats.org/officeDocument/2006/relationships/hyperlink" Target="http://ivo.garant.ru/document/redirect/70291362/0" TargetMode="External"/><Relationship Id="rId24" Type="http://schemas.openxmlformats.org/officeDocument/2006/relationships/hyperlink" Target="http://ivo.garant.ru/document/redirect/2540625/0" TargetMode="External"/><Relationship Id="rId32" Type="http://schemas.openxmlformats.org/officeDocument/2006/relationships/hyperlink" Target="http://ivo.garant.ru/document/redirect/2540625/0" TargetMode="External"/><Relationship Id="rId37" Type="http://schemas.openxmlformats.org/officeDocument/2006/relationships/hyperlink" Target="http://ivo.garant.ru/document/redirect/55171139/1000" TargetMode="External"/><Relationship Id="rId40" Type="http://schemas.openxmlformats.org/officeDocument/2006/relationships/hyperlink" Target="http://ivo.garant.ru/document/redirect/2540625/0" TargetMode="External"/><Relationship Id="rId45" Type="http://schemas.openxmlformats.org/officeDocument/2006/relationships/hyperlink" Target="http://ivo.garant.ru/document/redirect/2540625/0" TargetMode="External"/><Relationship Id="rId53" Type="http://schemas.openxmlformats.org/officeDocument/2006/relationships/hyperlink" Target="http://ivo.garant.ru/document/redirect/2540625/0" TargetMode="External"/><Relationship Id="rId58" Type="http://schemas.openxmlformats.org/officeDocument/2006/relationships/hyperlink" Target="http://ivo.garant.ru/document/redirect/2540495/0" TargetMode="External"/><Relationship Id="rId66" Type="http://schemas.openxmlformats.org/officeDocument/2006/relationships/hyperlink" Target="http://ivo.garant.ru/document/redirect/2540625/0" TargetMode="External"/><Relationship Id="rId74" Type="http://schemas.openxmlformats.org/officeDocument/2006/relationships/hyperlink" Target="http://ivo.garant.ru/document/redirect/55171139/1000" TargetMode="External"/><Relationship Id="rId79" Type="http://schemas.openxmlformats.org/officeDocument/2006/relationships/hyperlink" Target="http://ivo.garant.ru/document/redirect/2540625/0" TargetMode="External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55171139/1000" TargetMode="External"/><Relationship Id="rId82" Type="http://schemas.openxmlformats.org/officeDocument/2006/relationships/hyperlink" Target="http://ivo.garant.ru/document/redirect/70227128/2" TargetMode="External"/><Relationship Id="rId19" Type="http://schemas.openxmlformats.org/officeDocument/2006/relationships/hyperlink" Target="http://ivo.garant.ru/document/redirect/254062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87263/125284" TargetMode="External"/><Relationship Id="rId14" Type="http://schemas.openxmlformats.org/officeDocument/2006/relationships/hyperlink" Target="http://ivo.garant.ru/document/redirect/70227128/2" TargetMode="External"/><Relationship Id="rId22" Type="http://schemas.openxmlformats.org/officeDocument/2006/relationships/hyperlink" Target="http://ivo.garant.ru/document/redirect/70227128/2" TargetMode="External"/><Relationship Id="rId27" Type="http://schemas.openxmlformats.org/officeDocument/2006/relationships/hyperlink" Target="http://ivo.garant.ru/document/redirect/2540625/0" TargetMode="External"/><Relationship Id="rId30" Type="http://schemas.openxmlformats.org/officeDocument/2006/relationships/hyperlink" Target="http://ivo.garant.ru/document/redirect/2540625/0" TargetMode="External"/><Relationship Id="rId35" Type="http://schemas.openxmlformats.org/officeDocument/2006/relationships/hyperlink" Target="http://ivo.garant.ru/document/redirect/55171139/1000" TargetMode="External"/><Relationship Id="rId43" Type="http://schemas.openxmlformats.org/officeDocument/2006/relationships/hyperlink" Target="http://ivo.garant.ru/document/redirect/70227128/2" TargetMode="External"/><Relationship Id="rId48" Type="http://schemas.openxmlformats.org/officeDocument/2006/relationships/hyperlink" Target="http://ivo.garant.ru/document/redirect/70291362/0" TargetMode="External"/><Relationship Id="rId56" Type="http://schemas.openxmlformats.org/officeDocument/2006/relationships/hyperlink" Target="http://ivo.garant.ru/document/redirect/70558310/20230000" TargetMode="External"/><Relationship Id="rId64" Type="http://schemas.openxmlformats.org/officeDocument/2006/relationships/hyperlink" Target="http://ivo.garant.ru/document/redirect/55171139/1000" TargetMode="External"/><Relationship Id="rId69" Type="http://schemas.openxmlformats.org/officeDocument/2006/relationships/hyperlink" Target="http://ivo.garant.ru/document/redirect/2540625/0" TargetMode="External"/><Relationship Id="rId77" Type="http://schemas.openxmlformats.org/officeDocument/2006/relationships/hyperlink" Target="http://ivo.garant.ru/document/redirect/2540625/0" TargetMode="External"/><Relationship Id="rId8" Type="http://schemas.openxmlformats.org/officeDocument/2006/relationships/hyperlink" Target="http://ivo.garant.ru/document/redirect/70291362/108880" TargetMode="External"/><Relationship Id="rId51" Type="http://schemas.openxmlformats.org/officeDocument/2006/relationships/hyperlink" Target="http://ivo.garant.ru/document/redirect/70440506/1000" TargetMode="External"/><Relationship Id="rId72" Type="http://schemas.openxmlformats.org/officeDocument/2006/relationships/hyperlink" Target="http://ivo.garant.ru/document/redirect/2540625/0" TargetMode="External"/><Relationship Id="rId80" Type="http://schemas.openxmlformats.org/officeDocument/2006/relationships/hyperlink" Target="http://ivo.garant.ru/document/redirect/2540625/0" TargetMode="External"/><Relationship Id="rId85" Type="http://schemas.openxmlformats.org/officeDocument/2006/relationships/hyperlink" Target="http://ivo.garant.ru/document/redirect/70558310/1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187263/125284" TargetMode="External"/><Relationship Id="rId17" Type="http://schemas.openxmlformats.org/officeDocument/2006/relationships/hyperlink" Target="http://ivo.garant.ru/document/redirect/70568294/100" TargetMode="External"/><Relationship Id="rId25" Type="http://schemas.openxmlformats.org/officeDocument/2006/relationships/hyperlink" Target="http://ivo.garant.ru/document/redirect/2540625/0" TargetMode="External"/><Relationship Id="rId33" Type="http://schemas.openxmlformats.org/officeDocument/2006/relationships/hyperlink" Target="http://ivo.garant.ru/document/redirect/2540625/0" TargetMode="External"/><Relationship Id="rId38" Type="http://schemas.openxmlformats.org/officeDocument/2006/relationships/hyperlink" Target="http://ivo.garant.ru/document/redirect/2540625/0" TargetMode="External"/><Relationship Id="rId46" Type="http://schemas.openxmlformats.org/officeDocument/2006/relationships/hyperlink" Target="http://ivo.garant.ru/document/redirect/2540625/0" TargetMode="External"/><Relationship Id="rId59" Type="http://schemas.openxmlformats.org/officeDocument/2006/relationships/hyperlink" Target="http://ivo.garant.ru/document/redirect/2540439/0" TargetMode="External"/><Relationship Id="rId67" Type="http://schemas.openxmlformats.org/officeDocument/2006/relationships/hyperlink" Target="http://ivo.garant.ru/document/redirect/2540625/0" TargetMode="External"/><Relationship Id="rId20" Type="http://schemas.openxmlformats.org/officeDocument/2006/relationships/hyperlink" Target="http://ivo.garant.ru/document/redirect/70558310/230000" TargetMode="External"/><Relationship Id="rId41" Type="http://schemas.openxmlformats.org/officeDocument/2006/relationships/hyperlink" Target="http://ivo.garant.ru/document/redirect/2540625/0" TargetMode="External"/><Relationship Id="rId54" Type="http://schemas.openxmlformats.org/officeDocument/2006/relationships/hyperlink" Target="http://ivo.garant.ru/document/redirect/2540625/1" TargetMode="External"/><Relationship Id="rId62" Type="http://schemas.openxmlformats.org/officeDocument/2006/relationships/hyperlink" Target="http://ivo.garant.ru/document/redirect/2540625/0" TargetMode="External"/><Relationship Id="rId70" Type="http://schemas.openxmlformats.org/officeDocument/2006/relationships/hyperlink" Target="http://ivo.garant.ru/document/redirect/2540625/0" TargetMode="External"/><Relationship Id="rId75" Type="http://schemas.openxmlformats.org/officeDocument/2006/relationships/hyperlink" Target="http://ivo.garant.ru/document/redirect/55171139/0" TargetMode="External"/><Relationship Id="rId83" Type="http://schemas.openxmlformats.org/officeDocument/2006/relationships/hyperlink" Target="http://ivo.garant.ru/document/redirect/70227128/0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0703170/2" TargetMode="External"/><Relationship Id="rId23" Type="http://schemas.openxmlformats.org/officeDocument/2006/relationships/hyperlink" Target="http://ivo.garant.ru/document/redirect/70227128/0" TargetMode="External"/><Relationship Id="rId28" Type="http://schemas.openxmlformats.org/officeDocument/2006/relationships/hyperlink" Target="http://ivo.garant.ru/document/redirect/2540625/0" TargetMode="External"/><Relationship Id="rId36" Type="http://schemas.openxmlformats.org/officeDocument/2006/relationships/hyperlink" Target="http://ivo.garant.ru/document/redirect/55171139/0" TargetMode="External"/><Relationship Id="rId49" Type="http://schemas.openxmlformats.org/officeDocument/2006/relationships/hyperlink" Target="http://ivo.garant.ru/document/redirect/70227128/2" TargetMode="External"/><Relationship Id="rId57" Type="http://schemas.openxmlformats.org/officeDocument/2006/relationships/hyperlink" Target="http://ivo.garant.ru/document/redirect/55171139/1000" TargetMode="External"/><Relationship Id="rId10" Type="http://schemas.openxmlformats.org/officeDocument/2006/relationships/hyperlink" Target="http://ivo.garant.ru/document/redirect/187263/0" TargetMode="External"/><Relationship Id="rId31" Type="http://schemas.openxmlformats.org/officeDocument/2006/relationships/hyperlink" Target="http://ivo.garant.ru/document/redirect/2540625/0" TargetMode="External"/><Relationship Id="rId44" Type="http://schemas.openxmlformats.org/officeDocument/2006/relationships/hyperlink" Target="http://ivo.garant.ru/document/redirect/70227128/0" TargetMode="External"/><Relationship Id="rId52" Type="http://schemas.openxmlformats.org/officeDocument/2006/relationships/hyperlink" Target="http://ivo.garant.ru/document/redirect/70568294/100" TargetMode="External"/><Relationship Id="rId60" Type="http://schemas.openxmlformats.org/officeDocument/2006/relationships/hyperlink" Target="http://ivo.garant.ru/document/redirect/703578/0" TargetMode="External"/><Relationship Id="rId65" Type="http://schemas.openxmlformats.org/officeDocument/2006/relationships/hyperlink" Target="http://ivo.garant.ru/document/redirect/2540625/0" TargetMode="External"/><Relationship Id="rId73" Type="http://schemas.openxmlformats.org/officeDocument/2006/relationships/hyperlink" Target="http://ivo.garant.ru/document/redirect/55171139/1000" TargetMode="External"/><Relationship Id="rId78" Type="http://schemas.openxmlformats.org/officeDocument/2006/relationships/hyperlink" Target="http://ivo.garant.ru/document/redirect/2540625/0" TargetMode="External"/><Relationship Id="rId81" Type="http://schemas.openxmlformats.org/officeDocument/2006/relationships/hyperlink" Target="http://ivo.garant.ru/document/redirect/2540625/0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14338</Words>
  <Characters>81731</Characters>
  <Application>Microsoft Office Word</Application>
  <DocSecurity>0</DocSecurity>
  <Lines>681</Lines>
  <Paragraphs>191</Paragraphs>
  <ScaleCrop>false</ScaleCrop>
  <Company>НПП "Гарант-Сервис"</Company>
  <LinksUpToDate>false</LinksUpToDate>
  <CharactersWithSpaces>95878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Владимир Михайлович</cp:lastModifiedBy>
  <cp:revision>2</cp:revision>
  <dcterms:created xsi:type="dcterms:W3CDTF">2021-06-21T06:39:00Z</dcterms:created>
  <dcterms:modified xsi:type="dcterms:W3CDTF">2021-06-21T06:39:00Z</dcterms:modified>
</cp:coreProperties>
</file>